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70" w:rsidRPr="003E3D3C" w:rsidRDefault="00152770" w:rsidP="00152770">
      <w:pPr>
        <w:pStyle w:val="Default"/>
        <w:rPr>
          <w:color w:val="auto"/>
        </w:rPr>
      </w:pPr>
    </w:p>
    <w:p w:rsidR="00152770" w:rsidRPr="003E3D3C" w:rsidRDefault="00152770" w:rsidP="00293208">
      <w:pPr>
        <w:pStyle w:val="Default"/>
        <w:jc w:val="right"/>
        <w:rPr>
          <w:color w:val="auto"/>
          <w:sz w:val="28"/>
          <w:szCs w:val="28"/>
        </w:rPr>
      </w:pPr>
      <w:r w:rsidRPr="003E3D3C">
        <w:rPr>
          <w:color w:val="auto"/>
        </w:rPr>
        <w:t xml:space="preserve"> </w:t>
      </w:r>
      <w:r w:rsidRPr="003E3D3C">
        <w:rPr>
          <w:color w:val="auto"/>
          <w:sz w:val="28"/>
          <w:szCs w:val="28"/>
        </w:rPr>
        <w:t xml:space="preserve">УТВЕРЖДЕН </w:t>
      </w:r>
    </w:p>
    <w:p w:rsidR="00293208" w:rsidRPr="003E3D3C" w:rsidRDefault="00293208" w:rsidP="00293208">
      <w:pPr>
        <w:pStyle w:val="Default"/>
        <w:jc w:val="right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Попечительским советом </w:t>
      </w:r>
    </w:p>
    <w:p w:rsidR="00152770" w:rsidRPr="003E3D3C" w:rsidRDefault="00293208" w:rsidP="00293208">
      <w:pPr>
        <w:pStyle w:val="Default"/>
        <w:jc w:val="right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ГУСО ЧКЦСОН «Берегиня»</w:t>
      </w:r>
    </w:p>
    <w:p w:rsidR="00152770" w:rsidRPr="003E3D3C" w:rsidRDefault="00152770" w:rsidP="00293208">
      <w:pPr>
        <w:pStyle w:val="Default"/>
        <w:jc w:val="right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протокол от 20.12.2013 г. № 1 </w:t>
      </w:r>
    </w:p>
    <w:p w:rsidR="00293208" w:rsidRPr="003E3D3C" w:rsidRDefault="00293208" w:rsidP="0015277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52770" w:rsidRPr="003E3D3C" w:rsidRDefault="00152770" w:rsidP="00152770">
      <w:pPr>
        <w:pStyle w:val="Default"/>
        <w:jc w:val="center"/>
        <w:rPr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>ПОРЯДОК</w:t>
      </w:r>
    </w:p>
    <w:p w:rsidR="00152770" w:rsidRPr="003E3D3C" w:rsidRDefault="00152770" w:rsidP="002932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 xml:space="preserve">ПРОВЕДЕНИЯ НЕЗАВИСИМОЙ ОЦЕНКИ КАЧЕСТВА РАБОТЫ </w:t>
      </w:r>
      <w:r w:rsidR="00293208" w:rsidRPr="003E3D3C">
        <w:rPr>
          <w:b/>
          <w:bCs/>
          <w:color w:val="auto"/>
          <w:sz w:val="28"/>
          <w:szCs w:val="28"/>
        </w:rPr>
        <w:t>Государственного учреждения социального обслуживания «Черновский комплексный центр социального обслуживания населения «Берегиня» Забайкальского края</w:t>
      </w:r>
    </w:p>
    <w:p w:rsidR="00152770" w:rsidRPr="003E3D3C" w:rsidRDefault="00152770" w:rsidP="00152770">
      <w:pPr>
        <w:pStyle w:val="Default"/>
        <w:rPr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152770" w:rsidRPr="003E3D3C" w:rsidRDefault="00152770" w:rsidP="00152770">
      <w:pPr>
        <w:pStyle w:val="Default"/>
        <w:rPr>
          <w:color w:val="auto"/>
          <w:sz w:val="28"/>
          <w:szCs w:val="28"/>
        </w:rPr>
      </w:pP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1.1. Порядок </w:t>
      </w:r>
      <w:proofErr w:type="gramStart"/>
      <w:r w:rsidRPr="003E3D3C">
        <w:rPr>
          <w:color w:val="auto"/>
          <w:sz w:val="28"/>
          <w:szCs w:val="28"/>
        </w:rPr>
        <w:t>проведения независимой о</w:t>
      </w:r>
      <w:r w:rsidR="00293208" w:rsidRPr="003E3D3C">
        <w:rPr>
          <w:color w:val="auto"/>
          <w:sz w:val="28"/>
          <w:szCs w:val="28"/>
        </w:rPr>
        <w:t>ценки качества работы Государственного учреждения социального</w:t>
      </w:r>
      <w:proofErr w:type="gramEnd"/>
      <w:r w:rsidR="00293208" w:rsidRPr="003E3D3C">
        <w:rPr>
          <w:color w:val="auto"/>
          <w:sz w:val="28"/>
          <w:szCs w:val="28"/>
        </w:rPr>
        <w:t xml:space="preserve"> обслуживания «Черновский комплексный центр социального обслуживания населения «Берегиня» Забайкальского края  </w:t>
      </w:r>
      <w:r w:rsidRPr="003E3D3C">
        <w:rPr>
          <w:color w:val="auto"/>
          <w:sz w:val="28"/>
          <w:szCs w:val="28"/>
        </w:rPr>
        <w:t xml:space="preserve"> (далее – Порядок) разработан в целях повышения качества и доступности социальных услуг для населения, улучшения информированности населения </w:t>
      </w:r>
      <w:r w:rsidR="00293208" w:rsidRPr="003E3D3C">
        <w:rPr>
          <w:color w:val="auto"/>
          <w:sz w:val="28"/>
          <w:szCs w:val="28"/>
        </w:rPr>
        <w:t>о работе ГУСО ЧКЦСОН «Берегиня»  (далее – учреждение</w:t>
      </w:r>
      <w:r w:rsidRPr="003E3D3C">
        <w:rPr>
          <w:color w:val="auto"/>
          <w:sz w:val="28"/>
          <w:szCs w:val="28"/>
        </w:rPr>
        <w:t>), и стимулирования д</w:t>
      </w:r>
      <w:r w:rsidR="00293208" w:rsidRPr="003E3D3C">
        <w:rPr>
          <w:color w:val="auto"/>
          <w:sz w:val="28"/>
          <w:szCs w:val="28"/>
        </w:rPr>
        <w:t>альнейшего повышения качества его</w:t>
      </w:r>
      <w:r w:rsidRPr="003E3D3C">
        <w:rPr>
          <w:color w:val="auto"/>
          <w:sz w:val="28"/>
          <w:szCs w:val="28"/>
        </w:rPr>
        <w:t xml:space="preserve"> работы.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1.2. Под независимой оц</w:t>
      </w:r>
      <w:r w:rsidR="00293208" w:rsidRPr="003E3D3C">
        <w:rPr>
          <w:color w:val="auto"/>
          <w:sz w:val="28"/>
          <w:szCs w:val="28"/>
        </w:rPr>
        <w:t>енкой качества работы учреждения понимается оценка его</w:t>
      </w:r>
      <w:r w:rsidRPr="003E3D3C">
        <w:rPr>
          <w:color w:val="auto"/>
          <w:sz w:val="28"/>
          <w:szCs w:val="28"/>
        </w:rPr>
        <w:t xml:space="preserve"> деятельности в соответствии с установленными согласно приложению 1 критериями эффективности и показателями оценки.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1.3. Порядок определяет: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этапы </w:t>
      </w:r>
      <w:proofErr w:type="gramStart"/>
      <w:r w:rsidRPr="003E3D3C">
        <w:rPr>
          <w:color w:val="auto"/>
          <w:sz w:val="28"/>
          <w:szCs w:val="28"/>
        </w:rPr>
        <w:t>проведения независимой о</w:t>
      </w:r>
      <w:r w:rsidR="00293208" w:rsidRPr="003E3D3C">
        <w:rPr>
          <w:color w:val="auto"/>
          <w:sz w:val="28"/>
          <w:szCs w:val="28"/>
        </w:rPr>
        <w:t>ценки качества работы учреждения</w:t>
      </w:r>
      <w:proofErr w:type="gramEnd"/>
      <w:r w:rsidRPr="003E3D3C">
        <w:rPr>
          <w:color w:val="auto"/>
          <w:sz w:val="28"/>
          <w:szCs w:val="28"/>
        </w:rPr>
        <w:t xml:space="preserve">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порядок формирования публичных рейтингов деятельности учр</w:t>
      </w:r>
      <w:r w:rsidR="00293208" w:rsidRPr="003E3D3C">
        <w:rPr>
          <w:color w:val="auto"/>
          <w:sz w:val="28"/>
          <w:szCs w:val="28"/>
        </w:rPr>
        <w:t>еждения</w:t>
      </w:r>
      <w:r w:rsidRPr="003E3D3C">
        <w:rPr>
          <w:color w:val="auto"/>
          <w:sz w:val="28"/>
          <w:szCs w:val="28"/>
        </w:rPr>
        <w:t xml:space="preserve">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1.4. Независимая о</w:t>
      </w:r>
      <w:r w:rsidR="00293208" w:rsidRPr="003E3D3C">
        <w:rPr>
          <w:color w:val="auto"/>
          <w:sz w:val="28"/>
          <w:szCs w:val="28"/>
        </w:rPr>
        <w:t>ценка качества работы учреждения</w:t>
      </w:r>
      <w:r w:rsidRPr="003E3D3C">
        <w:rPr>
          <w:color w:val="auto"/>
          <w:sz w:val="28"/>
          <w:szCs w:val="28"/>
        </w:rPr>
        <w:t xml:space="preserve"> проводиться с участием</w:t>
      </w:r>
      <w:r w:rsidR="00293208" w:rsidRPr="003E3D3C">
        <w:rPr>
          <w:color w:val="auto"/>
          <w:sz w:val="28"/>
          <w:szCs w:val="28"/>
        </w:rPr>
        <w:t xml:space="preserve"> и на основе мнения общественного попечительского совета учреждения (далее – совет учреждения</w:t>
      </w:r>
      <w:r w:rsidRPr="003E3D3C">
        <w:rPr>
          <w:color w:val="auto"/>
          <w:sz w:val="28"/>
          <w:szCs w:val="28"/>
        </w:rPr>
        <w:t>), общественных организаций, профессиональных сообществ, средств массовой информации, специализированных рейтинговых агентств и иных эксперто</w:t>
      </w:r>
      <w:r w:rsidR="00293208" w:rsidRPr="003E3D3C">
        <w:rPr>
          <w:color w:val="auto"/>
          <w:sz w:val="28"/>
          <w:szCs w:val="28"/>
        </w:rPr>
        <w:t>в, населения Забайкальского края</w:t>
      </w:r>
      <w:r w:rsidRPr="003E3D3C">
        <w:rPr>
          <w:color w:val="auto"/>
          <w:sz w:val="28"/>
          <w:szCs w:val="28"/>
        </w:rPr>
        <w:t xml:space="preserve">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1.5. Независимая оценка качества работы учреждений осуществляется не реже чем один раз в год. </w:t>
      </w:r>
    </w:p>
    <w:p w:rsidR="00152770" w:rsidRPr="003E3D3C" w:rsidRDefault="00152770" w:rsidP="00D666DA">
      <w:pPr>
        <w:pStyle w:val="Default"/>
        <w:jc w:val="center"/>
        <w:rPr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>2. Организация и проведение независимой оценки качества работы уч</w:t>
      </w:r>
      <w:r w:rsidR="00293208" w:rsidRPr="003E3D3C">
        <w:rPr>
          <w:b/>
          <w:bCs/>
          <w:color w:val="auto"/>
          <w:sz w:val="28"/>
          <w:szCs w:val="28"/>
        </w:rPr>
        <w:t>реждения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2.1. В проведении независимой о</w:t>
      </w:r>
      <w:r w:rsidR="00293208" w:rsidRPr="003E3D3C">
        <w:rPr>
          <w:color w:val="auto"/>
          <w:sz w:val="28"/>
          <w:szCs w:val="28"/>
        </w:rPr>
        <w:t>ценки качества работы учреждения участвуют совет учреждения</w:t>
      </w:r>
      <w:r w:rsidRPr="003E3D3C">
        <w:rPr>
          <w:color w:val="auto"/>
          <w:sz w:val="28"/>
          <w:szCs w:val="28"/>
        </w:rPr>
        <w:t xml:space="preserve">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2.2. При проведении независимой о</w:t>
      </w:r>
      <w:r w:rsidR="00293208" w:rsidRPr="003E3D3C">
        <w:rPr>
          <w:color w:val="auto"/>
          <w:sz w:val="28"/>
          <w:szCs w:val="28"/>
        </w:rPr>
        <w:t>ценки качества работы учреждения</w:t>
      </w:r>
      <w:r w:rsidRPr="003E3D3C">
        <w:rPr>
          <w:color w:val="auto"/>
          <w:sz w:val="28"/>
          <w:szCs w:val="28"/>
        </w:rPr>
        <w:t xml:space="preserve"> используются критерии и показатели, установленные Общественным советом.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2.3. Независимая о</w:t>
      </w:r>
      <w:r w:rsidR="00293208" w:rsidRPr="003E3D3C">
        <w:rPr>
          <w:color w:val="auto"/>
          <w:sz w:val="28"/>
          <w:szCs w:val="28"/>
        </w:rPr>
        <w:t>ценка качества работы учреждения</w:t>
      </w:r>
      <w:r w:rsidRPr="003E3D3C">
        <w:rPr>
          <w:color w:val="auto"/>
          <w:sz w:val="28"/>
          <w:szCs w:val="28"/>
        </w:rPr>
        <w:t xml:space="preserve"> проводиться в 4 этапа.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2.3.1. На перво</w:t>
      </w:r>
      <w:r w:rsidR="00D666DA" w:rsidRPr="003E3D3C">
        <w:rPr>
          <w:color w:val="auto"/>
          <w:sz w:val="28"/>
          <w:szCs w:val="28"/>
        </w:rPr>
        <w:t xml:space="preserve">м этапе Общественным советом: </w:t>
      </w:r>
    </w:p>
    <w:p w:rsidR="00152770" w:rsidRPr="003E3D3C" w:rsidRDefault="00152770" w:rsidP="00152770">
      <w:pPr>
        <w:pStyle w:val="Default"/>
        <w:jc w:val="both"/>
        <w:rPr>
          <w:color w:val="auto"/>
        </w:rPr>
      </w:pP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lastRenderedPageBreak/>
        <w:t>- устанавливаются критерии эффективности и показатели независимой о</w:t>
      </w:r>
      <w:r w:rsidR="00293208" w:rsidRPr="003E3D3C">
        <w:rPr>
          <w:color w:val="auto"/>
          <w:sz w:val="28"/>
          <w:szCs w:val="28"/>
        </w:rPr>
        <w:t>ценки качества работы учреждения</w:t>
      </w:r>
      <w:r w:rsidRPr="003E3D3C">
        <w:rPr>
          <w:color w:val="auto"/>
          <w:sz w:val="28"/>
          <w:szCs w:val="28"/>
        </w:rPr>
        <w:t xml:space="preserve">. </w:t>
      </w:r>
    </w:p>
    <w:p w:rsidR="00152770" w:rsidRPr="003E3D3C" w:rsidRDefault="00293208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2.3.2. На втором этапе советом учреждения</w:t>
      </w:r>
      <w:r w:rsidR="00152770" w:rsidRPr="003E3D3C">
        <w:rPr>
          <w:color w:val="auto"/>
          <w:sz w:val="28"/>
          <w:szCs w:val="28"/>
        </w:rPr>
        <w:t xml:space="preserve">: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проводится анкетирование в целях изучения мнения потребителей и персонала учреждений о качестве предоставления социальных услуг, по установленным формам (приложение 2); </w:t>
      </w:r>
    </w:p>
    <w:p w:rsidR="00152770" w:rsidRPr="003E3D3C" w:rsidRDefault="00293208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изучается рейтинг учреждения</w:t>
      </w:r>
      <w:r w:rsidR="00152770" w:rsidRPr="003E3D3C">
        <w:rPr>
          <w:color w:val="auto"/>
          <w:sz w:val="28"/>
          <w:szCs w:val="28"/>
        </w:rPr>
        <w:t xml:space="preserve"> на федеральном сайте www.bus.gov.ru;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осуществляется сбор статистических данных;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проводится расчет оценочного балла качества работы учреждения в соответствии с п.3.2 раздела 3 настоящего Порядка. </w:t>
      </w:r>
    </w:p>
    <w:p w:rsidR="00152770" w:rsidRPr="003E3D3C" w:rsidRDefault="00293208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2.3.3. На третьем этапе советом учреждения</w:t>
      </w:r>
      <w:r w:rsidR="00152770" w:rsidRPr="003E3D3C">
        <w:rPr>
          <w:color w:val="auto"/>
          <w:sz w:val="28"/>
          <w:szCs w:val="28"/>
        </w:rPr>
        <w:t xml:space="preserve">: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составляется отчет по независимой оценке качества работы учреждения по установленной форме (приложение 3);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формируются предложения по совершенствованию работы учреждения;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- предоставляется в Общественный совет информация об итогах независимой оценки качества работы учреждения.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2.3.4.На четвертом этапе Общественный совет обеспечивает: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из</w:t>
      </w:r>
      <w:r w:rsidR="00293208" w:rsidRPr="003E3D3C">
        <w:rPr>
          <w:color w:val="auto"/>
          <w:sz w:val="28"/>
          <w:szCs w:val="28"/>
        </w:rPr>
        <w:t>учение полученной от совета учреждения</w:t>
      </w:r>
      <w:r w:rsidRPr="003E3D3C">
        <w:rPr>
          <w:color w:val="auto"/>
          <w:sz w:val="28"/>
          <w:szCs w:val="28"/>
        </w:rPr>
        <w:t xml:space="preserve"> информации об итогах независимой о</w:t>
      </w:r>
      <w:r w:rsidR="00293208" w:rsidRPr="003E3D3C">
        <w:rPr>
          <w:color w:val="auto"/>
          <w:sz w:val="28"/>
          <w:szCs w:val="28"/>
        </w:rPr>
        <w:t>ценки качества работы учреждения</w:t>
      </w:r>
      <w:r w:rsidRPr="003E3D3C">
        <w:rPr>
          <w:color w:val="auto"/>
          <w:sz w:val="28"/>
          <w:szCs w:val="28"/>
        </w:rPr>
        <w:t xml:space="preserve"> (при необходимости с засл</w:t>
      </w:r>
      <w:r w:rsidR="00293208" w:rsidRPr="003E3D3C">
        <w:rPr>
          <w:color w:val="auto"/>
          <w:sz w:val="28"/>
          <w:szCs w:val="28"/>
        </w:rPr>
        <w:t>ушиванием представителей совета учреждения</w:t>
      </w:r>
      <w:r w:rsidRPr="003E3D3C">
        <w:rPr>
          <w:color w:val="auto"/>
          <w:sz w:val="28"/>
          <w:szCs w:val="28"/>
        </w:rPr>
        <w:t xml:space="preserve">);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организацию работы по выявлению, обобщению и анализу общественного мнения и рейтин</w:t>
      </w:r>
      <w:r w:rsidR="00204C47" w:rsidRPr="003E3D3C">
        <w:rPr>
          <w:color w:val="auto"/>
          <w:sz w:val="28"/>
          <w:szCs w:val="28"/>
        </w:rPr>
        <w:t>гов о качестве работы учреждения</w:t>
      </w:r>
      <w:r w:rsidRPr="003E3D3C">
        <w:rPr>
          <w:color w:val="auto"/>
          <w:sz w:val="28"/>
          <w:szCs w:val="28"/>
        </w:rPr>
        <w:t xml:space="preserve">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изучение данных государственной статистики, отчетности, сведений и документов, образуемых в</w:t>
      </w:r>
      <w:r w:rsidR="00204C47" w:rsidRPr="003E3D3C">
        <w:rPr>
          <w:color w:val="auto"/>
          <w:sz w:val="28"/>
          <w:szCs w:val="28"/>
        </w:rPr>
        <w:t xml:space="preserve"> ходе осуществления учреждением</w:t>
      </w:r>
      <w:r w:rsidRPr="003E3D3C">
        <w:rPr>
          <w:color w:val="auto"/>
          <w:sz w:val="28"/>
          <w:szCs w:val="28"/>
        </w:rPr>
        <w:t xml:space="preserve"> своей деятельности, а также данных, полученных по результатам опросов, анализа открытых источников информации;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составление публичных р</w:t>
      </w:r>
      <w:r w:rsidR="00204C47" w:rsidRPr="003E3D3C">
        <w:rPr>
          <w:color w:val="auto"/>
          <w:sz w:val="28"/>
          <w:szCs w:val="28"/>
        </w:rPr>
        <w:t>ейтингов деятельности учреждения</w:t>
      </w:r>
      <w:r w:rsidRPr="003E3D3C">
        <w:rPr>
          <w:color w:val="auto"/>
          <w:sz w:val="28"/>
          <w:szCs w:val="28"/>
        </w:rPr>
        <w:t xml:space="preserve">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подготовку предложений по улуч</w:t>
      </w:r>
      <w:r w:rsidR="00204C47" w:rsidRPr="003E3D3C">
        <w:rPr>
          <w:color w:val="auto"/>
          <w:sz w:val="28"/>
          <w:szCs w:val="28"/>
        </w:rPr>
        <w:t>шению качества работы учреждения</w:t>
      </w:r>
      <w:r w:rsidRPr="003E3D3C">
        <w:rPr>
          <w:color w:val="auto"/>
          <w:sz w:val="28"/>
          <w:szCs w:val="28"/>
        </w:rPr>
        <w:t xml:space="preserve">;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- размещение протоколов заседаний Общественного совета и и</w:t>
      </w:r>
      <w:r w:rsidR="00204C47" w:rsidRPr="003E3D3C">
        <w:rPr>
          <w:color w:val="auto"/>
          <w:sz w:val="28"/>
          <w:szCs w:val="28"/>
        </w:rPr>
        <w:t>нформации о рейтингах учреждения</w:t>
      </w:r>
      <w:r w:rsidRPr="003E3D3C">
        <w:rPr>
          <w:color w:val="auto"/>
          <w:sz w:val="28"/>
          <w:szCs w:val="28"/>
        </w:rPr>
        <w:t xml:space="preserve"> в сети интернет на официальном сайте </w:t>
      </w:r>
      <w:r w:rsidR="00204C47" w:rsidRPr="003E3D3C">
        <w:rPr>
          <w:color w:val="auto"/>
          <w:sz w:val="28"/>
          <w:szCs w:val="28"/>
        </w:rPr>
        <w:t>Министерства</w:t>
      </w:r>
      <w:r w:rsidRPr="003E3D3C">
        <w:rPr>
          <w:color w:val="auto"/>
          <w:sz w:val="28"/>
          <w:szCs w:val="28"/>
        </w:rPr>
        <w:t xml:space="preserve"> труда и социальной поддерж</w:t>
      </w:r>
      <w:r w:rsidR="00204C47" w:rsidRPr="003E3D3C">
        <w:rPr>
          <w:color w:val="auto"/>
          <w:sz w:val="28"/>
          <w:szCs w:val="28"/>
        </w:rPr>
        <w:t>ки населения Забайкальского края (далее – Министерство</w:t>
      </w:r>
      <w:r w:rsidRPr="003E3D3C">
        <w:rPr>
          <w:color w:val="auto"/>
          <w:sz w:val="28"/>
          <w:szCs w:val="28"/>
        </w:rPr>
        <w:t xml:space="preserve">).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>3. Формирование публичных р</w:t>
      </w:r>
      <w:r w:rsidR="00204C47" w:rsidRPr="003E3D3C">
        <w:rPr>
          <w:b/>
          <w:bCs/>
          <w:color w:val="auto"/>
          <w:sz w:val="28"/>
          <w:szCs w:val="28"/>
        </w:rPr>
        <w:t>ейтингов деятельности учреждения</w:t>
      </w:r>
      <w:r w:rsidRPr="003E3D3C">
        <w:rPr>
          <w:b/>
          <w:bCs/>
          <w:color w:val="auto"/>
          <w:sz w:val="28"/>
          <w:szCs w:val="28"/>
        </w:rPr>
        <w:t xml:space="preserve"> </w:t>
      </w:r>
    </w:p>
    <w:p w:rsidR="00152770" w:rsidRPr="003E3D3C" w:rsidRDefault="00152770" w:rsidP="00D666DA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3.1. На основании результатов анализа информации об итогах независимой оценки</w:t>
      </w:r>
      <w:r w:rsidR="00204C47" w:rsidRPr="003E3D3C">
        <w:rPr>
          <w:color w:val="auto"/>
          <w:sz w:val="28"/>
          <w:szCs w:val="28"/>
        </w:rPr>
        <w:t xml:space="preserve"> качества работы учреждения</w:t>
      </w:r>
      <w:r w:rsidRPr="003E3D3C">
        <w:rPr>
          <w:color w:val="auto"/>
          <w:sz w:val="28"/>
          <w:szCs w:val="28"/>
        </w:rPr>
        <w:t xml:space="preserve"> Общественный совет формирует публичные </w:t>
      </w:r>
      <w:r w:rsidR="00204C47" w:rsidRPr="003E3D3C">
        <w:rPr>
          <w:color w:val="auto"/>
          <w:sz w:val="28"/>
          <w:szCs w:val="28"/>
        </w:rPr>
        <w:t>рейтинги деятельности учреждения</w:t>
      </w:r>
      <w:r w:rsidR="00D666DA" w:rsidRPr="003E3D3C">
        <w:rPr>
          <w:color w:val="auto"/>
          <w:sz w:val="28"/>
          <w:szCs w:val="28"/>
        </w:rPr>
        <w:t>.</w:t>
      </w:r>
      <w:r w:rsidRPr="003E3D3C">
        <w:rPr>
          <w:color w:val="auto"/>
          <w:sz w:val="28"/>
          <w:szCs w:val="28"/>
        </w:rPr>
        <w:t xml:space="preserve"> </w:t>
      </w:r>
    </w:p>
    <w:p w:rsidR="00D666DA" w:rsidRPr="003E3D3C" w:rsidRDefault="00D666DA" w:rsidP="00D666DA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3.2. Для формирования публичных рейтингов деятельности учреждений рассчитывается оценочный балл. </w:t>
      </w:r>
    </w:p>
    <w:p w:rsidR="00D666DA" w:rsidRPr="003E3D3C" w:rsidRDefault="00D666DA" w:rsidP="00D666DA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 xml:space="preserve">Оценочный балл рассчитывается советом учреждения и представляет собой сумму баллов, набранных по каждому из показателей в таблице приложения 2 к настоящему Порядку. </w:t>
      </w:r>
    </w:p>
    <w:p w:rsidR="00152770" w:rsidRPr="003E3D3C" w:rsidRDefault="00D666DA" w:rsidP="00D666DA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Показатели 2 - 18; 20 ранжируются по 10-бальной шкале, показатели 1 и 19 ранжируются по 5-бальной шкале.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b/>
          <w:bCs/>
          <w:color w:val="auto"/>
          <w:sz w:val="28"/>
          <w:szCs w:val="28"/>
        </w:rPr>
        <w:t xml:space="preserve">4. Заключительные положения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4.1. По итогам независимой оценки качества работы учреждений Общественны</w:t>
      </w:r>
      <w:r w:rsidR="00D666DA" w:rsidRPr="003E3D3C">
        <w:rPr>
          <w:color w:val="auto"/>
          <w:sz w:val="28"/>
          <w:szCs w:val="28"/>
        </w:rPr>
        <w:t>й совет направляет в Министерство</w:t>
      </w:r>
      <w:r w:rsidRPr="003E3D3C">
        <w:rPr>
          <w:color w:val="auto"/>
          <w:sz w:val="28"/>
          <w:szCs w:val="28"/>
        </w:rPr>
        <w:t xml:space="preserve"> информацию о ее </w:t>
      </w:r>
      <w:r w:rsidRPr="003E3D3C">
        <w:rPr>
          <w:color w:val="auto"/>
          <w:sz w:val="28"/>
          <w:szCs w:val="28"/>
        </w:rPr>
        <w:lastRenderedPageBreak/>
        <w:t xml:space="preserve">результатах, включая сводные рейтинги и предложения об улучшении качества работы учреждений. </w:t>
      </w:r>
    </w:p>
    <w:p w:rsidR="00152770" w:rsidRPr="003E3D3C" w:rsidRDefault="00D666DA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4.2. Учреждение</w:t>
      </w:r>
      <w:r w:rsidR="00152770" w:rsidRPr="003E3D3C">
        <w:rPr>
          <w:color w:val="auto"/>
          <w:sz w:val="28"/>
          <w:szCs w:val="28"/>
        </w:rPr>
        <w:t xml:space="preserve">, на основании предложений Общественного совета, разрабатывают планы мероприятий по улучшению качества работы по установленной форме (приложение 4). </w:t>
      </w:r>
    </w:p>
    <w:p w:rsidR="00152770" w:rsidRPr="003E3D3C" w:rsidRDefault="00152770" w:rsidP="00152770">
      <w:pPr>
        <w:pStyle w:val="Default"/>
        <w:jc w:val="both"/>
        <w:rPr>
          <w:color w:val="auto"/>
          <w:sz w:val="28"/>
          <w:szCs w:val="28"/>
        </w:rPr>
      </w:pPr>
      <w:r w:rsidRPr="003E3D3C">
        <w:rPr>
          <w:color w:val="auto"/>
          <w:sz w:val="28"/>
          <w:szCs w:val="28"/>
        </w:rPr>
        <w:t>4.3. Итоги независимой о</w:t>
      </w:r>
      <w:r w:rsidR="00D666DA" w:rsidRPr="003E3D3C">
        <w:rPr>
          <w:color w:val="auto"/>
          <w:sz w:val="28"/>
          <w:szCs w:val="28"/>
        </w:rPr>
        <w:t>ценки качества работы учреждения</w:t>
      </w:r>
      <w:r w:rsidRPr="003E3D3C">
        <w:rPr>
          <w:color w:val="auto"/>
          <w:sz w:val="28"/>
          <w:szCs w:val="28"/>
        </w:rPr>
        <w:t>, а также информация о выпол</w:t>
      </w:r>
      <w:r w:rsidR="00D666DA" w:rsidRPr="003E3D3C">
        <w:rPr>
          <w:color w:val="auto"/>
          <w:sz w:val="28"/>
          <w:szCs w:val="28"/>
        </w:rPr>
        <w:t>нении разработанных учреждением плана</w:t>
      </w:r>
      <w:r w:rsidRPr="003E3D3C">
        <w:rPr>
          <w:color w:val="auto"/>
          <w:sz w:val="28"/>
          <w:szCs w:val="28"/>
        </w:rPr>
        <w:t xml:space="preserve"> мероприятий по улучшению качества работы, учитываются при оцен</w:t>
      </w:r>
      <w:r w:rsidR="00D666DA" w:rsidRPr="003E3D3C">
        <w:rPr>
          <w:color w:val="auto"/>
          <w:sz w:val="28"/>
          <w:szCs w:val="28"/>
        </w:rPr>
        <w:t xml:space="preserve">ке эффективности деятельности  руководителя. </w:t>
      </w:r>
    </w:p>
    <w:p w:rsidR="00152770" w:rsidRPr="003E3D3C" w:rsidRDefault="00152770" w:rsidP="00152770">
      <w:pPr>
        <w:pStyle w:val="Default"/>
        <w:jc w:val="both"/>
        <w:rPr>
          <w:color w:val="auto"/>
        </w:rPr>
      </w:pPr>
    </w:p>
    <w:p w:rsidR="00D666DA" w:rsidRPr="003E3D3C" w:rsidRDefault="00152770" w:rsidP="00961FB6">
      <w:pPr>
        <w:pStyle w:val="Default"/>
        <w:pageBreakBefore/>
        <w:jc w:val="right"/>
        <w:rPr>
          <w:color w:val="auto"/>
        </w:rPr>
      </w:pPr>
      <w:r w:rsidRPr="003E3D3C">
        <w:rPr>
          <w:color w:val="auto"/>
          <w:sz w:val="28"/>
          <w:szCs w:val="28"/>
        </w:rPr>
        <w:lastRenderedPageBreak/>
        <w:t>Приложение 1</w:t>
      </w:r>
      <w:r w:rsidR="00961FB6" w:rsidRPr="003E3D3C">
        <w:rPr>
          <w:color w:val="auto"/>
          <w:sz w:val="28"/>
          <w:szCs w:val="28"/>
        </w:rPr>
        <w:t>.</w:t>
      </w:r>
      <w:r w:rsidR="00D666DA" w:rsidRPr="003E3D3C">
        <w:rPr>
          <w:b/>
          <w:bCs/>
          <w:color w:val="auto"/>
          <w:sz w:val="28"/>
          <w:szCs w:val="28"/>
        </w:rPr>
        <w:t xml:space="preserve"> </w:t>
      </w:r>
      <w:r w:rsidR="00D666DA" w:rsidRPr="003E3D3C">
        <w:rPr>
          <w:b/>
          <w:bCs/>
          <w:color w:val="auto"/>
        </w:rPr>
        <w:t>Критерии эффективности и показатели независимой оценки качества работы ГУСО ЧКЦСОН «Берегиня» Забайкальского края</w:t>
      </w:r>
    </w:p>
    <w:tbl>
      <w:tblPr>
        <w:tblpPr w:leftFromText="180" w:rightFromText="180" w:vertAnchor="text" w:horzAnchor="margin" w:tblpY="586"/>
        <w:tblOverlap w:val="never"/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976"/>
        <w:gridCol w:w="1276"/>
        <w:gridCol w:w="2410"/>
        <w:gridCol w:w="2410"/>
      </w:tblGrid>
      <w:tr w:rsidR="00D666DA" w:rsidRPr="003E3D3C" w:rsidTr="00961FB6">
        <w:trPr>
          <w:trHeight w:val="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Кратность изучения/опроса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Методика расчета показателей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Рейтинг </w:t>
            </w:r>
          </w:p>
        </w:tc>
      </w:tr>
      <w:tr w:rsidR="00D666DA" w:rsidRPr="003E3D3C" w:rsidTr="00961FB6">
        <w:trPr>
          <w:trHeight w:val="88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b/>
                <w:bCs/>
                <w:color w:val="auto"/>
                <w:sz w:val="20"/>
                <w:szCs w:val="20"/>
              </w:rPr>
              <w:t xml:space="preserve">Открытость и доступность информации об учреждении </w:t>
            </w:r>
          </w:p>
        </w:tc>
      </w:tr>
      <w:tr w:rsidR="00D666DA" w:rsidRPr="003E3D3C" w:rsidTr="00961FB6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Уровень рейтинга на сайте www.bus.gov.ru (от 0 до 5)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Официальный сайт www.bus.gov.ru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(значение от 0 до 5, при условии количества </w:t>
            </w:r>
            <w:proofErr w:type="gramStart"/>
            <w:r w:rsidRPr="003E3D3C">
              <w:rPr>
                <w:color w:val="auto"/>
                <w:sz w:val="20"/>
                <w:szCs w:val="20"/>
              </w:rPr>
              <w:t>проголосовавших</w:t>
            </w:r>
            <w:proofErr w:type="gramEnd"/>
            <w:r w:rsidRPr="003E3D3C">
              <w:rPr>
                <w:color w:val="auto"/>
                <w:sz w:val="20"/>
                <w:szCs w:val="20"/>
              </w:rPr>
              <w:t xml:space="preserve"> не менее 50)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 0,5 – 0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– 1,5 - 1 балл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 – 2,5 – 2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 – 3,5 – 3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 – 4,5 – 4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 – 5 баллов </w:t>
            </w:r>
          </w:p>
        </w:tc>
      </w:tr>
      <w:tr w:rsidR="00D666DA" w:rsidRPr="003E3D3C" w:rsidTr="00961FB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Полнота, актуальность и понятность информации об учреждении, размещаемой на официальном сайте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(анализ сайтов)**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максимум 10 баллов </w:t>
            </w:r>
          </w:p>
        </w:tc>
      </w:tr>
      <w:tr w:rsidR="00D666DA" w:rsidRPr="003E3D3C" w:rsidTr="00961FB6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Наличие и доступность способов обратной связи с получателями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(анализ сайтов)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максимум 10 баллов </w:t>
            </w:r>
          </w:p>
        </w:tc>
      </w:tr>
      <w:tr w:rsidR="00D666DA" w:rsidRPr="003E3D3C" w:rsidTr="00961FB6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Доля клиентов, считающих информирование о работе учреждения и порядке предоставления услуг достаточным от числа опрошенных 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D666DA" w:rsidRPr="003E3D3C" w:rsidTr="00961FB6">
        <w:trPr>
          <w:trHeight w:val="20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b/>
                <w:bCs/>
                <w:color w:val="auto"/>
                <w:sz w:val="20"/>
                <w:szCs w:val="20"/>
              </w:rPr>
              <w:t xml:space="preserve">Комфортность условий и доступность получения социальных услуг, в том числе для граждан с ограниченными возможностями здоровья </w:t>
            </w:r>
          </w:p>
        </w:tc>
      </w:tr>
      <w:tr w:rsidR="00D666DA" w:rsidRPr="003E3D3C" w:rsidTr="00961FB6">
        <w:trPr>
          <w:trHeight w:val="1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Степень выполнения условий доступности для инвалидов (в том числе детей-инвалидов) и других лиц, учитывающих ограничения их жизнедеятельности при предоставлении услуг в учреждениях (баллы)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максимум 10 баллов </w:t>
            </w:r>
          </w:p>
        </w:tc>
      </w:tr>
      <w:tr w:rsidR="00D666DA" w:rsidRPr="003E3D3C" w:rsidTr="00961FB6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</w:rPr>
            </w:pP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Соответствие площадей жилых помещений учреждений установленным санитарно-гигиеническим и санитарно-эпидемиологическим нормам и нормативам в расчете на одного клиента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максимум 10 баллов </w:t>
            </w:r>
          </w:p>
        </w:tc>
      </w:tr>
      <w:tr w:rsidR="00D666DA" w:rsidRPr="003E3D3C" w:rsidTr="00961FB6">
        <w:trPr>
          <w:trHeight w:val="1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3E3D3C">
              <w:rPr>
                <w:color w:val="auto"/>
                <w:sz w:val="20"/>
                <w:szCs w:val="20"/>
              </w:rPr>
              <w:t>Доля клиентов, удовлетворенных условиями (помещение, имеющееся оборудование, мебель, мягкий  инвентарь, хранение личных вещей и т.п.) предоставления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D666DA" w:rsidRPr="003E3D3C" w:rsidRDefault="00D666DA" w:rsidP="00961FB6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100 – 10 баллов</w:t>
            </w:r>
          </w:p>
        </w:tc>
      </w:tr>
      <w:tr w:rsidR="00D666DA" w:rsidRPr="003E3D3C" w:rsidTr="00961FB6">
        <w:trPr>
          <w:trHeight w:val="35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DA" w:rsidRPr="003E3D3C" w:rsidRDefault="00D666DA" w:rsidP="00961F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E3D3C">
              <w:rPr>
                <w:b/>
                <w:color w:val="auto"/>
                <w:sz w:val="20"/>
                <w:szCs w:val="20"/>
              </w:rPr>
              <w:t>Время ожидания в очереди при получении услуг (и)</w:t>
            </w:r>
          </w:p>
        </w:tc>
      </w:tr>
    </w:tbl>
    <w:p w:rsidR="00D666DA" w:rsidRPr="003E3D3C" w:rsidRDefault="00D666DA" w:rsidP="00152770">
      <w:pPr>
        <w:pStyle w:val="Default"/>
        <w:pageBreakBefore/>
        <w:rPr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976"/>
        <w:gridCol w:w="1742"/>
        <w:gridCol w:w="1944"/>
        <w:gridCol w:w="2410"/>
      </w:tblGrid>
      <w:tr w:rsidR="005C1772" w:rsidRPr="003E3D3C" w:rsidTr="00047F7E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Среднее время ожидания получения услуг (и) в учреждении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максимум 10 баллов </w:t>
            </w:r>
          </w:p>
        </w:tc>
      </w:tr>
      <w:tr w:rsidR="005C1772" w:rsidRPr="003E3D3C" w:rsidTr="00047F7E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оценивающих время ожидания в очереди при получении услуг  (и) как незначительное, от числа опрошенных клиентов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5C1772" w:rsidRPr="003E3D3C" w:rsidTr="00047F7E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E3D3C">
              <w:rPr>
                <w:b/>
                <w:color w:val="auto"/>
                <w:sz w:val="20"/>
                <w:szCs w:val="20"/>
              </w:rPr>
              <w:t>Доброжелательность, вежливость и компетентность работников учреждения</w:t>
            </w:r>
          </w:p>
        </w:tc>
      </w:tr>
      <w:tr w:rsidR="005C1772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считающих персонал, оказывающих услуги, компетентным от числа опрошенных клиентов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5C1772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считающих, что услуги оказываются персоналом в доброжелательной и вежливой форме от числа опрошенных клиентов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5C1772" w:rsidRPr="003E3D3C" w:rsidRDefault="005C1772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42240E" w:rsidRPr="003E3D3C" w:rsidTr="00047F7E">
        <w:trPr>
          <w:trHeight w:val="399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E3D3C">
              <w:rPr>
                <w:b/>
                <w:color w:val="auto"/>
                <w:sz w:val="20"/>
                <w:szCs w:val="20"/>
              </w:rPr>
              <w:t>Удовлетворенность качеством обслуживания в учреждении</w:t>
            </w:r>
          </w:p>
        </w:tc>
      </w:tr>
      <w:tr w:rsidR="0042240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удовлетворенных качеством оказания услуг в учреждении от числа опрошенных клиентов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42240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Доля клиентов, удовлетворенных </w:t>
            </w:r>
            <w:r w:rsidR="00961FB6" w:rsidRPr="003E3D3C">
              <w:rPr>
                <w:color w:val="auto"/>
                <w:sz w:val="20"/>
                <w:szCs w:val="20"/>
              </w:rPr>
              <w:t>условиями проживания в отделении</w:t>
            </w:r>
            <w:r w:rsidRPr="003E3D3C">
              <w:rPr>
                <w:color w:val="auto"/>
                <w:sz w:val="20"/>
                <w:szCs w:val="20"/>
              </w:rPr>
              <w:t xml:space="preserve"> временного проживания, от числа опрошенных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Показатель = количество лиц, выбравших в первом вопросе анкеты варианты ответа под </w:t>
            </w:r>
            <w:r w:rsidRPr="003E3D3C">
              <w:rPr>
                <w:color w:val="auto"/>
                <w:sz w:val="20"/>
                <w:szCs w:val="20"/>
              </w:rPr>
              <w:lastRenderedPageBreak/>
              <w:t xml:space="preserve">номерами 01;02 или 03 Х 100/ количество опрошенных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lastRenderedPageBreak/>
              <w:t xml:space="preserve">0 –9 – 0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lastRenderedPageBreak/>
              <w:t xml:space="preserve">80 –89,9 – 8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42240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которые готовы рекомендовать учреждение друзьям, родственникам, знакомым,  от числа опрошенных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 раз в год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42240E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100 – 10 баллов </w:t>
            </w:r>
          </w:p>
        </w:tc>
      </w:tr>
      <w:tr w:rsidR="0042240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42240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инвалидов, охваченных услугами в соответствии с индивидуальными программами реабилитации (ИПР) от общего числа  инвалидов в учреждении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0E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E3D3C">
              <w:rPr>
                <w:color w:val="auto"/>
                <w:sz w:val="20"/>
                <w:szCs w:val="20"/>
              </w:rPr>
              <w:t>Невключенное</w:t>
            </w:r>
            <w:proofErr w:type="spellEnd"/>
            <w:r w:rsidRPr="003E3D3C">
              <w:rPr>
                <w:color w:val="auto"/>
                <w:sz w:val="20"/>
                <w:szCs w:val="20"/>
              </w:rPr>
              <w:t xml:space="preserve"> наблюдение (анализ данных, представленных учреждением)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42240E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100 – 10 баллов</w:t>
            </w:r>
          </w:p>
        </w:tc>
      </w:tr>
      <w:tr w:rsidR="001B09DB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Число обоснованных жалоб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Метод – изучение данных сайта (</w:t>
            </w:r>
            <w:r w:rsidR="00204C47" w:rsidRPr="003E3D3C">
              <w:rPr>
                <w:color w:val="auto"/>
                <w:sz w:val="20"/>
                <w:szCs w:val="20"/>
              </w:rPr>
              <w:t>www.bus.gov.ru</w:t>
            </w:r>
            <w:r w:rsidRPr="003E3D3C">
              <w:rPr>
                <w:color w:val="auto"/>
                <w:sz w:val="20"/>
                <w:szCs w:val="20"/>
              </w:rPr>
              <w:t>)</w:t>
            </w:r>
          </w:p>
          <w:p w:rsidR="001B09DB" w:rsidRPr="003E3D3C" w:rsidRDefault="001B09DB" w:rsidP="00047F7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(данные отчётов учреждений по выполнению государственного задания)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 и более – 0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9 – 1 балл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8 – 2 балла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7 – 3 балла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6 – 4 балла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5 – 5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4 – 6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3 – 7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2  - 8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– 9 баллов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0 – 10 баллов</w:t>
            </w:r>
          </w:p>
        </w:tc>
      </w:tr>
      <w:tr w:rsidR="001B09DB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Доля клиентов, которые удовлетворены качеством питания в учреждении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1B09DB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100 – 10 баллов</w:t>
            </w:r>
          </w:p>
        </w:tc>
      </w:tr>
      <w:tr w:rsidR="001B09DB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1B09DB" w:rsidP="00047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C">
              <w:rPr>
                <w:rFonts w:ascii="Times New Roman" w:hAnsi="Times New Roman" w:cs="Times New Roman"/>
                <w:sz w:val="20"/>
                <w:szCs w:val="20"/>
              </w:rPr>
              <w:t>Доля клиентов, удовлетворенных качеством проводимых мероприятий</w:t>
            </w:r>
            <w:r w:rsidR="00047F7E" w:rsidRPr="003E3D3C">
              <w:rPr>
                <w:rFonts w:ascii="Times New Roman" w:hAnsi="Times New Roman" w:cs="Times New Roman"/>
                <w:sz w:val="20"/>
                <w:szCs w:val="20"/>
              </w:rPr>
              <w:t>, имеющих  групповой характер  (оздоровительных, досуговых, профилактических и пр.)</w:t>
            </w:r>
            <w:r w:rsidR="00047F7E" w:rsidRPr="003E3D3C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</w:r>
          </w:p>
          <w:p w:rsidR="001B09DB" w:rsidRPr="003E3D3C" w:rsidRDefault="001B09DB" w:rsidP="00047F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B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1B09DB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1B09DB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100 – 10 баллов</w:t>
            </w:r>
          </w:p>
        </w:tc>
      </w:tr>
      <w:tr w:rsidR="00047F7E" w:rsidRPr="003E3D3C" w:rsidTr="00047F7E">
        <w:trPr>
          <w:trHeight w:val="357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E3D3C">
              <w:rPr>
                <w:b/>
                <w:color w:val="auto"/>
                <w:sz w:val="20"/>
                <w:szCs w:val="20"/>
              </w:rPr>
              <w:t>Доля персонала, которая удовлетворена качеством услуг, оказываемых клиентам в учреждении</w:t>
            </w:r>
          </w:p>
        </w:tc>
      </w:tr>
      <w:tr w:rsidR="00047F7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C">
              <w:rPr>
                <w:rFonts w:ascii="Times New Roman" w:hAnsi="Times New Roman" w:cs="Times New Roman"/>
                <w:sz w:val="20"/>
                <w:szCs w:val="20"/>
              </w:rPr>
              <w:t>Доля персонала, которая удовлетворена условиями работы по оказанию услуг в учреждении от числа опрошенного персонала учреждения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–19,9 – 0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–39,9 -  1 балл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 59,9 – 2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–79,9 – 3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4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90 –</w:t>
            </w:r>
            <w:r w:rsidR="00D937AB" w:rsidRPr="003E3D3C">
              <w:rPr>
                <w:color w:val="auto"/>
                <w:sz w:val="20"/>
                <w:szCs w:val="20"/>
              </w:rPr>
              <w:t>100</w:t>
            </w:r>
            <w:r w:rsidRPr="003E3D3C">
              <w:rPr>
                <w:color w:val="auto"/>
                <w:sz w:val="20"/>
                <w:szCs w:val="20"/>
              </w:rPr>
              <w:t xml:space="preserve"> – 5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47F7E" w:rsidRPr="003E3D3C" w:rsidTr="00047F7E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D3C">
              <w:rPr>
                <w:rFonts w:ascii="Times New Roman" w:hAnsi="Times New Roman" w:cs="Times New Roman"/>
                <w:sz w:val="20"/>
                <w:szCs w:val="20"/>
              </w:rPr>
              <w:t xml:space="preserve">Доля персонала, которая готова рекомендовать учреждение друзьям, родственникам, знакомым, от числа </w:t>
            </w:r>
            <w:proofErr w:type="gramStart"/>
            <w:r w:rsidRPr="003E3D3C">
              <w:rPr>
                <w:rFonts w:ascii="Times New Roman" w:hAnsi="Times New Roman" w:cs="Times New Roman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 раз в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Метод – анкетирования.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Показатель = количество лиц, выбравших в первом вопросе анкеты варианты ответа под номерами 01;02 или 03 Х 100/ количество опрошенных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0 –9 – 0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10 – 19,9 – 1 балл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20 –29,9 – 2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30 –39,9 – 3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40 –49,9 – 4 балла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50 –59,9 – 5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60 –69,9 – 6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70 –79,9 – 7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80 –89,9 – 8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 xml:space="preserve">90 – 99,9 – 9 баллов </w:t>
            </w:r>
          </w:p>
          <w:p w:rsidR="00047F7E" w:rsidRPr="003E3D3C" w:rsidRDefault="00047F7E" w:rsidP="00047F7E">
            <w:pPr>
              <w:pStyle w:val="Default"/>
              <w:rPr>
                <w:color w:val="auto"/>
                <w:sz w:val="20"/>
                <w:szCs w:val="20"/>
              </w:rPr>
            </w:pPr>
            <w:r w:rsidRPr="003E3D3C">
              <w:rPr>
                <w:color w:val="auto"/>
                <w:sz w:val="20"/>
                <w:szCs w:val="20"/>
              </w:rPr>
              <w:t>100 – 10 баллов</w:t>
            </w:r>
          </w:p>
        </w:tc>
      </w:tr>
    </w:tbl>
    <w:p w:rsidR="00152770" w:rsidRPr="003E3D3C" w:rsidRDefault="00152770"/>
    <w:p w:rsidR="009235DD" w:rsidRPr="003E3D3C" w:rsidRDefault="009235DD" w:rsidP="00D6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D3C">
        <w:rPr>
          <w:rFonts w:ascii="Times New Roman" w:hAnsi="Times New Roman" w:cs="Times New Roman"/>
          <w:sz w:val="20"/>
          <w:szCs w:val="20"/>
        </w:rPr>
        <w:t xml:space="preserve">* К </w:t>
      </w:r>
      <w:proofErr w:type="gramStart"/>
      <w:r w:rsidRPr="003E3D3C">
        <w:rPr>
          <w:rFonts w:ascii="Times New Roman" w:hAnsi="Times New Roman" w:cs="Times New Roman"/>
          <w:sz w:val="20"/>
          <w:szCs w:val="20"/>
        </w:rPr>
        <w:t>опрошенным</w:t>
      </w:r>
      <w:proofErr w:type="gramEnd"/>
      <w:r w:rsidRPr="003E3D3C">
        <w:rPr>
          <w:rFonts w:ascii="Times New Roman" w:hAnsi="Times New Roman" w:cs="Times New Roman"/>
          <w:sz w:val="20"/>
          <w:szCs w:val="20"/>
        </w:rPr>
        <w:t xml:space="preserve"> м</w:t>
      </w:r>
      <w:r w:rsidR="00D666DA" w:rsidRPr="003E3D3C">
        <w:rPr>
          <w:rFonts w:ascii="Times New Roman" w:hAnsi="Times New Roman" w:cs="Times New Roman"/>
          <w:sz w:val="20"/>
          <w:szCs w:val="20"/>
        </w:rPr>
        <w:t>ожно отнести клиентов учреждения</w:t>
      </w:r>
      <w:r w:rsidRPr="003E3D3C">
        <w:rPr>
          <w:rFonts w:ascii="Times New Roman" w:hAnsi="Times New Roman" w:cs="Times New Roman"/>
          <w:sz w:val="20"/>
          <w:szCs w:val="20"/>
        </w:rPr>
        <w:t xml:space="preserve">, потенциальных потребителей услуг, родственников и членов семьи потребителей услуг, доверенных лиц клиентов и т.д. </w:t>
      </w:r>
      <w:proofErr w:type="gramStart"/>
      <w:r w:rsidRPr="003E3D3C">
        <w:rPr>
          <w:rFonts w:ascii="Times New Roman" w:hAnsi="Times New Roman" w:cs="Times New Roman"/>
          <w:sz w:val="20"/>
          <w:szCs w:val="20"/>
        </w:rPr>
        <w:t>Круг опрашиваемых может меняться в зависимости от возможностей охвата опросом.</w:t>
      </w:r>
      <w:proofErr w:type="gramEnd"/>
      <w:r w:rsidRPr="003E3D3C">
        <w:rPr>
          <w:rFonts w:ascii="Times New Roman" w:hAnsi="Times New Roman" w:cs="Times New Roman"/>
          <w:sz w:val="20"/>
          <w:szCs w:val="20"/>
        </w:rPr>
        <w:t xml:space="preserve"> При проведении опроса необходимо указывать категорию </w:t>
      </w:r>
      <w:proofErr w:type="gramStart"/>
      <w:r w:rsidRPr="003E3D3C">
        <w:rPr>
          <w:rFonts w:ascii="Times New Roman" w:hAnsi="Times New Roman" w:cs="Times New Roman"/>
          <w:sz w:val="20"/>
          <w:szCs w:val="20"/>
        </w:rPr>
        <w:t>опрашиваемых</w:t>
      </w:r>
      <w:proofErr w:type="gramEnd"/>
      <w:r w:rsidRPr="003E3D3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235DD" w:rsidRPr="003E3D3C" w:rsidRDefault="009235DD" w:rsidP="00D66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D3C">
        <w:rPr>
          <w:rFonts w:ascii="Times New Roman" w:hAnsi="Times New Roman" w:cs="Times New Roman"/>
          <w:sz w:val="20"/>
          <w:szCs w:val="20"/>
        </w:rPr>
        <w:t xml:space="preserve">При отсутствии возможности опроса клиентов проводится анкетирование родственников, опекунов, независимых экспертов (членов общественных попечительских советов учреждения, персонала и т.д.). </w:t>
      </w:r>
    </w:p>
    <w:p w:rsidR="00D937AB" w:rsidRPr="003E3D3C" w:rsidRDefault="009235DD" w:rsidP="00D666DA">
      <w:pPr>
        <w:jc w:val="both"/>
        <w:rPr>
          <w:rFonts w:ascii="Times New Roman" w:hAnsi="Times New Roman" w:cs="Times New Roman"/>
          <w:sz w:val="20"/>
          <w:szCs w:val="20"/>
        </w:rPr>
      </w:pPr>
      <w:r w:rsidRPr="003E3D3C">
        <w:rPr>
          <w:rFonts w:ascii="Times New Roman" w:hAnsi="Times New Roman" w:cs="Times New Roman"/>
          <w:sz w:val="20"/>
          <w:szCs w:val="20"/>
        </w:rPr>
        <w:t xml:space="preserve">** </w:t>
      </w:r>
      <w:proofErr w:type="spellStart"/>
      <w:r w:rsidRPr="003E3D3C">
        <w:rPr>
          <w:rFonts w:ascii="Times New Roman" w:hAnsi="Times New Roman" w:cs="Times New Roman"/>
          <w:sz w:val="20"/>
          <w:szCs w:val="20"/>
        </w:rPr>
        <w:t>Невключенное</w:t>
      </w:r>
      <w:proofErr w:type="spellEnd"/>
      <w:r w:rsidRPr="003E3D3C">
        <w:rPr>
          <w:rFonts w:ascii="Times New Roman" w:hAnsi="Times New Roman" w:cs="Times New Roman"/>
          <w:sz w:val="20"/>
          <w:szCs w:val="20"/>
        </w:rPr>
        <w:t xml:space="preserve"> наблюдение - тип наблюдения, при котором исследователь получает информацию об изучаемой группе, не включаясь в ход событий и не становясь членом этой группы.</w:t>
      </w: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rPr>
          <w:rFonts w:ascii="Times New Roman" w:hAnsi="Times New Roman" w:cs="Times New Roman"/>
          <w:sz w:val="20"/>
          <w:szCs w:val="20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>по анализу удовлетворенности качеством оказания социальных услуг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Мы высоко ценим Ваше мнение! При ответе на вопросы не нужно указывать свое имя, ваши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 на каждый вопрос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1) Как бы Вы оценили свою информированность о работе учреждения и порядке предоставления социальных услуг?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чень хорошо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02 Хорошо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Слабо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чень слабо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06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 информирован (а)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2) Удовлетворены ли Вы условиями предоставления социальных услуг (помещение, имеющееся оборудование, мебель, мягкий инвентарь, хранение личных вещей и т.п.)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условия предоставления услуг на очень высоком уровне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3) Как Вы оцениваете период ожидания в очереди при получении социальных услуг?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01 Очередь при получении услуг отсутствует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02 Очереди практически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03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 основном период ожидания в очереди оцениваю как незначительный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04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 основном период ожидания в очереди оцениваю как значительный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05 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 (а) постоянно находиться в очереди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Период ожидания в очереди длительный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4) Считаете ли Вы персонал, оказывающий социальные услуги в учреждении, компетентным?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01 Высокий профессионализм и компетентность персонала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02 Компетентен, достаточный уровень профессионализма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 xml:space="preserve">03 Скорее 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>компетентен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, чем не компетентен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 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>компетентен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, чем компетентен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 компетентен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 компетентен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5) Считаете ли вы, что сотрудники учреждения вежливы и доброжелательны?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всегда и в любой ситуации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6) Удовлетворены ли Вы качеством оказываемых социальных услуг в учреждении?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качество оказания услуг очень высокое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204C47" w:rsidP="0092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>7) Удовлетворен</w:t>
      </w:r>
      <w:r w:rsidR="009235DD" w:rsidRPr="003E3D3C">
        <w:rPr>
          <w:rFonts w:ascii="Times New Roman" w:hAnsi="Times New Roman" w:cs="Times New Roman"/>
          <w:b/>
          <w:bCs/>
          <w:sz w:val="28"/>
          <w:szCs w:val="28"/>
        </w:rPr>
        <w:t>ы ли В</w:t>
      </w:r>
      <w:r w:rsidR="00961FB6"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ы условиями проживания в </w:t>
      </w:r>
      <w:r w:rsidR="009235DD"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жилых комнатах учреждения?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условия проживания очень хорошие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8) Порекомендовали ли бы Вы при необходимости социальные услуги, предоставляемые учреждением, своим родственникам или знакомым?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я всегда рекомендую услуги учреждения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9) Удовлетворены ли Вы качеством питания?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качество питания очень высокое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2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10) Удовлетворены ли Вы качеством проводимых мероприятий, имеющих групповой характер (оздоровительных, досуговых, профилактических и пр.)?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качество мероприятий очень высокое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Ваши предложения, пожелания по улучшению качества предоставляемых услуг: 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Дата заполнения «____» ______________ 20___г.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Вас за участие в нашем опросе! </w:t>
      </w:r>
      <w:r w:rsidRPr="003E3D3C">
        <w:rPr>
          <w:rFonts w:ascii="Times New Roman" w:hAnsi="Times New Roman" w:cs="Times New Roman"/>
          <w:sz w:val="28"/>
          <w:szCs w:val="28"/>
        </w:rPr>
        <w:t>11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5DD" w:rsidRPr="003E3D3C" w:rsidRDefault="009235DD" w:rsidP="009235D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>для персонала учреждения социального обслуживания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Мы высоко ценим Ваше мнение! При ответе на вопросы не нужно указывать свое имя, ваши личные данные нигде не прозвучат. Для того чтобы сделать обслуживание в учреждении лучше, мы просим Вас ответить на вопросы анкеты, связанные с работой учреждения.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Выберите один из вариантов ответа на каждый вопрос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1) Удовлетворены ли Вы условиями работы по оказанию социальных услуг в учреждении?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условия работы очень хорошие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2) Порекомендовали бы Вы при необходимости услуги учреждения своим родственникам или знакомым?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01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а, я всегда рекомендую услуги учреждения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02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03 Скорее да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04 Скорее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05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06 Абсолютно нет </w:t>
      </w:r>
    </w:p>
    <w:p w:rsidR="009235DD" w:rsidRPr="003E3D3C" w:rsidRDefault="009235DD" w:rsidP="009235DD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07</w:t>
      </w:r>
      <w:proofErr w:type="gramStart"/>
      <w:r w:rsidRPr="003E3D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атрудняюсь ответить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3) С Вашей точки зрения, как можно улучшить обслуживание в учреждении? 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4) Что Вас не устраивает в работе Вашего учреждения?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5) Вы хотели бы что-то добавить?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_____________________________________________________________ </w:t>
      </w:r>
    </w:p>
    <w:p w:rsidR="009235DD" w:rsidRPr="003E3D3C" w:rsidRDefault="009235DD" w:rsidP="009235D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Вас за участие в нашем опросе!</w:t>
      </w:r>
    </w:p>
    <w:p w:rsidR="009235DD" w:rsidRPr="003E3D3C" w:rsidRDefault="009235DD" w:rsidP="009235D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5DD" w:rsidRPr="003E3D3C" w:rsidRDefault="009235DD" w:rsidP="009235DD">
      <w:pPr>
        <w:jc w:val="center"/>
      </w:pP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235DD" w:rsidRPr="003E3D3C" w:rsidRDefault="009235DD" w:rsidP="00923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Форма отчета </w:t>
      </w:r>
      <w:r w:rsidR="00961FB6"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Попечительского </w:t>
      </w:r>
      <w:r w:rsidRPr="003E3D3C">
        <w:rPr>
          <w:rFonts w:ascii="Times New Roman" w:hAnsi="Times New Roman" w:cs="Times New Roman"/>
          <w:b/>
          <w:bCs/>
          <w:sz w:val="28"/>
          <w:szCs w:val="28"/>
        </w:rPr>
        <w:t xml:space="preserve">совета учреждения о значениях показателей и их оценке </w:t>
      </w:r>
      <w:r w:rsidRPr="003E3D3C">
        <w:rPr>
          <w:rFonts w:ascii="Times New Roman" w:hAnsi="Times New Roman" w:cs="Times New Roman"/>
          <w:sz w:val="28"/>
          <w:szCs w:val="28"/>
        </w:rPr>
        <w:t>(в формате EXCEL)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95"/>
        <w:gridCol w:w="15"/>
        <w:gridCol w:w="15"/>
        <w:gridCol w:w="2040"/>
        <w:gridCol w:w="47"/>
        <w:gridCol w:w="2190"/>
        <w:gridCol w:w="31"/>
        <w:gridCol w:w="14"/>
        <w:gridCol w:w="2675"/>
      </w:tblGrid>
      <w:tr w:rsidR="009235DD" w:rsidRPr="003E3D3C" w:rsidTr="00E77CE2">
        <w:trPr>
          <w:trHeight w:val="12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(отчет утверждается протоколом совета учреждения) </w:t>
            </w:r>
          </w:p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учреждения, номер и дата протокола </w:t>
            </w:r>
          </w:p>
        </w:tc>
      </w:tr>
      <w:tr w:rsidR="009235DD" w:rsidRPr="003E3D3C" w:rsidTr="00E77CE2">
        <w:trPr>
          <w:trHeight w:val="44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Весовой коэффициент критерия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показатель критерия </w:t>
            </w:r>
          </w:p>
        </w:tc>
      </w:tr>
      <w:tr w:rsidR="004337A2" w:rsidRPr="003E3D3C" w:rsidTr="00E77CE2">
        <w:trPr>
          <w:trHeight w:val="1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4337A2" w:rsidRPr="003E3D3C" w:rsidTr="00E77CE2">
        <w:trPr>
          <w:trHeight w:val="127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4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Х 0,1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Комфортность условий и доступность получения социальных услуг</w:t>
            </w: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5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6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7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Х 0,2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ожидания в очереди при получении услуги</w:t>
            </w: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8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9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Х 0,05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286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Доброжелательность, вежливость и компетентность работников учреждения</w:t>
            </w: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10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11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Х 0,1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DD" w:rsidRPr="003E3D3C" w:rsidTr="00E77CE2">
        <w:trPr>
          <w:trHeight w:val="1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DD" w:rsidRPr="003E3D3C" w:rsidRDefault="009235DD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Удовлетворенность качеством обслуживания в учреждении </w:t>
            </w: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12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13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14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15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16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17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18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19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20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12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Х 0,55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43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7A2" w:rsidRPr="003E3D3C" w:rsidTr="00E77CE2">
        <w:trPr>
          <w:trHeight w:val="288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Сумма баллов по всем показателям с учетом весовых коэффициентов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2" w:rsidRPr="003E3D3C" w:rsidRDefault="004337A2" w:rsidP="0092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5DD" w:rsidRPr="003E3D3C" w:rsidRDefault="009235DD" w:rsidP="009235DD">
      <w:pPr>
        <w:jc w:val="center"/>
      </w:pPr>
    </w:p>
    <w:p w:rsidR="00E77CE2" w:rsidRPr="003E3D3C" w:rsidRDefault="00E77CE2" w:rsidP="009235DD">
      <w:pPr>
        <w:jc w:val="center"/>
      </w:pPr>
      <w:bookmarkStart w:id="0" w:name="_GoBack"/>
      <w:bookmarkEnd w:id="0"/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анкетирование ________________________________ человек,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D3C">
        <w:rPr>
          <w:rFonts w:ascii="Times New Roman" w:hAnsi="Times New Roman" w:cs="Times New Roman"/>
          <w:sz w:val="20"/>
          <w:szCs w:val="20"/>
        </w:rPr>
        <w:t xml:space="preserve">* при анкетном опросе клиентов рекомендуется опрашивать не менее 50 человек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D3C">
        <w:rPr>
          <w:rFonts w:ascii="Times New Roman" w:hAnsi="Times New Roman" w:cs="Times New Roman"/>
          <w:sz w:val="20"/>
          <w:szCs w:val="20"/>
        </w:rPr>
        <w:t xml:space="preserve">** при анкетном опросе персонала рекомендуется использовать «стихийную выборку»: 25% персонала, работающего непосредственно с клиентами (например, каждый третий по составленному списку)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в том числе_____________________________________________________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(количество по категориям)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 наличии дополнительных сведений о мониторинге </w:t>
      </w:r>
      <w:r w:rsidRPr="003E3D3C">
        <w:rPr>
          <w:rFonts w:ascii="Times New Roman" w:hAnsi="Times New Roman" w:cs="Times New Roman"/>
          <w:sz w:val="28"/>
          <w:szCs w:val="28"/>
          <w:u w:val="single"/>
        </w:rPr>
        <w:t xml:space="preserve">– отметить в протоколе и приложить к отчету </w:t>
      </w: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Анализ моментов в работе учреждения, которые не устраивают клиентов и персонал (по данным опроса) </w:t>
      </w:r>
    </w:p>
    <w:p w:rsidR="004337A2" w:rsidRPr="003E3D3C" w:rsidRDefault="004337A2" w:rsidP="004337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37A2" w:rsidRPr="003E3D3C" w:rsidRDefault="004337A2" w:rsidP="004337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D3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Предложения по улучшению качества работы учреждения</w:t>
      </w:r>
    </w:p>
    <w:p w:rsidR="004337A2" w:rsidRPr="003E3D3C" w:rsidRDefault="004337A2" w:rsidP="004337A2">
      <w:pPr>
        <w:jc w:val="center"/>
      </w:pPr>
    </w:p>
    <w:p w:rsidR="004337A2" w:rsidRPr="003E3D3C" w:rsidRDefault="004337A2" w:rsidP="004337A2">
      <w:pPr>
        <w:jc w:val="both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 xml:space="preserve">Дата подпись                                     </w:t>
      </w:r>
      <w:proofErr w:type="spellStart"/>
      <w:proofErr w:type="gramStart"/>
      <w:r w:rsidRPr="003E3D3C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 w:rsidRPr="003E3D3C">
        <w:rPr>
          <w:rFonts w:ascii="Times New Roman" w:hAnsi="Times New Roman" w:cs="Times New Roman"/>
          <w:sz w:val="28"/>
          <w:szCs w:val="28"/>
        </w:rPr>
        <w:t xml:space="preserve"> председателя совета учреждения</w:t>
      </w: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47" w:rsidRPr="003E3D3C" w:rsidRDefault="00204C47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7A2" w:rsidRPr="003E3D3C" w:rsidRDefault="004337A2" w:rsidP="004337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639BC" w:rsidRPr="003E3D3C" w:rsidRDefault="000639BC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работы</w:t>
      </w:r>
    </w:p>
    <w:p w:rsidR="000639BC" w:rsidRPr="003E3D3C" w:rsidRDefault="000639BC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639BC" w:rsidRPr="003E3D3C" w:rsidRDefault="000639BC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E3D3C">
        <w:rPr>
          <w:rFonts w:ascii="Times New Roman" w:hAnsi="Times New Roman" w:cs="Times New Roman"/>
          <w:sz w:val="23"/>
          <w:szCs w:val="23"/>
        </w:rPr>
        <w:t>(наименование учреждения)</w:t>
      </w:r>
    </w:p>
    <w:tbl>
      <w:tblPr>
        <w:tblStyle w:val="a3"/>
        <w:tblW w:w="0" w:type="auto"/>
        <w:tblLook w:val="04A0"/>
      </w:tblPr>
      <w:tblGrid>
        <w:gridCol w:w="684"/>
        <w:gridCol w:w="1965"/>
        <w:gridCol w:w="1749"/>
        <w:gridCol w:w="1158"/>
        <w:gridCol w:w="1191"/>
        <w:gridCol w:w="1057"/>
        <w:gridCol w:w="1767"/>
      </w:tblGrid>
      <w:tr w:rsidR="003535F7" w:rsidRPr="003E3D3C" w:rsidTr="004337A2"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Основание реализации (результат независимой оценки)</w:t>
            </w: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</w:p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367" w:type="dxa"/>
          </w:tcPr>
          <w:p w:rsidR="004337A2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3535F7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  <w:tc>
          <w:tcPr>
            <w:tcW w:w="1368" w:type="dxa"/>
          </w:tcPr>
          <w:p w:rsidR="004337A2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</w:p>
          <w:p w:rsidR="003535F7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1368" w:type="dxa"/>
          </w:tcPr>
          <w:p w:rsidR="003535F7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</w:t>
            </w: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характри</w:t>
            </w:r>
            <w:proofErr w:type="spellEnd"/>
          </w:p>
          <w:p w:rsidR="004337A2" w:rsidRPr="003E3D3C" w:rsidRDefault="003535F7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>зующие</w:t>
            </w:r>
            <w:proofErr w:type="spellEnd"/>
            <w:r w:rsidRPr="003E3D3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выполнения мероприятия </w:t>
            </w:r>
          </w:p>
        </w:tc>
      </w:tr>
      <w:tr w:rsidR="003535F7" w:rsidRPr="003E3D3C" w:rsidTr="004337A2"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F7" w:rsidRPr="003E3D3C" w:rsidTr="004337A2"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37A2" w:rsidRPr="003E3D3C" w:rsidRDefault="004337A2" w:rsidP="00063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7A2" w:rsidRPr="003E3D3C" w:rsidRDefault="004337A2" w:rsidP="0006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70" w:rsidRPr="003E3D3C" w:rsidRDefault="00152770"/>
    <w:p w:rsidR="003535F7" w:rsidRPr="003E3D3C" w:rsidRDefault="003535F7"/>
    <w:p w:rsidR="003535F7" w:rsidRPr="003E3D3C" w:rsidRDefault="003535F7">
      <w:pPr>
        <w:rPr>
          <w:rFonts w:ascii="Times New Roman" w:hAnsi="Times New Roman" w:cs="Times New Roman"/>
          <w:sz w:val="28"/>
          <w:szCs w:val="28"/>
        </w:rPr>
      </w:pPr>
      <w:r w:rsidRPr="003E3D3C">
        <w:rPr>
          <w:rFonts w:ascii="Times New Roman" w:hAnsi="Times New Roman" w:cs="Times New Roman"/>
          <w:sz w:val="28"/>
          <w:szCs w:val="28"/>
        </w:rPr>
        <w:t>Директор учреждения_______________________- (Ф.И.О., подпись)</w:t>
      </w:r>
    </w:p>
    <w:sectPr w:rsidR="003535F7" w:rsidRPr="003E3D3C" w:rsidSect="00D66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C1FB5"/>
    <w:multiLevelType w:val="hybridMultilevel"/>
    <w:tmpl w:val="137696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709CC1"/>
    <w:multiLevelType w:val="hybridMultilevel"/>
    <w:tmpl w:val="49D4E4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B4E39E"/>
    <w:multiLevelType w:val="hybridMultilevel"/>
    <w:tmpl w:val="2A2FE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91109D"/>
    <w:multiLevelType w:val="hybridMultilevel"/>
    <w:tmpl w:val="CE1BD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C1E8F3"/>
    <w:multiLevelType w:val="hybridMultilevel"/>
    <w:tmpl w:val="31CAA4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CB3E072"/>
    <w:multiLevelType w:val="hybridMultilevel"/>
    <w:tmpl w:val="0FFB51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D37A6C"/>
    <w:multiLevelType w:val="hybridMultilevel"/>
    <w:tmpl w:val="5AD04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000DC1"/>
    <w:multiLevelType w:val="hybridMultilevel"/>
    <w:tmpl w:val="508E2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21CC6B0"/>
    <w:multiLevelType w:val="hybridMultilevel"/>
    <w:tmpl w:val="51D71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57E7C77"/>
    <w:multiLevelType w:val="hybridMultilevel"/>
    <w:tmpl w:val="F46EEA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62FB671"/>
    <w:multiLevelType w:val="hybridMultilevel"/>
    <w:tmpl w:val="CB4B6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86C080E"/>
    <w:multiLevelType w:val="hybridMultilevel"/>
    <w:tmpl w:val="1C6E8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97BE5E5"/>
    <w:multiLevelType w:val="hybridMultilevel"/>
    <w:tmpl w:val="A64625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BEC5B7B"/>
    <w:multiLevelType w:val="hybridMultilevel"/>
    <w:tmpl w:val="92500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049CC8D"/>
    <w:multiLevelType w:val="hybridMultilevel"/>
    <w:tmpl w:val="9923F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6A330EA"/>
    <w:multiLevelType w:val="hybridMultilevel"/>
    <w:tmpl w:val="7796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9946C49"/>
    <w:multiLevelType w:val="hybridMultilevel"/>
    <w:tmpl w:val="4AFB2A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E9A6C4B"/>
    <w:multiLevelType w:val="hybridMultilevel"/>
    <w:tmpl w:val="E2F516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3D731FC"/>
    <w:multiLevelType w:val="hybridMultilevel"/>
    <w:tmpl w:val="F4695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CAF35E3"/>
    <w:multiLevelType w:val="hybridMultilevel"/>
    <w:tmpl w:val="AFE0FE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98CAF55"/>
    <w:multiLevelType w:val="hybridMultilevel"/>
    <w:tmpl w:val="55623C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37EC7CF"/>
    <w:multiLevelType w:val="hybridMultilevel"/>
    <w:tmpl w:val="EF4326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3231DA"/>
    <w:multiLevelType w:val="hybridMultilevel"/>
    <w:tmpl w:val="2549E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106BF6B"/>
    <w:multiLevelType w:val="hybridMultilevel"/>
    <w:tmpl w:val="B45531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2A43ACA"/>
    <w:multiLevelType w:val="hybridMultilevel"/>
    <w:tmpl w:val="750B7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DF24D73"/>
    <w:multiLevelType w:val="hybridMultilevel"/>
    <w:tmpl w:val="3A57D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8301208"/>
    <w:multiLevelType w:val="hybridMultilevel"/>
    <w:tmpl w:val="C3AD13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5A4F5CC"/>
    <w:multiLevelType w:val="hybridMultilevel"/>
    <w:tmpl w:val="AD0B43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65D172A"/>
    <w:multiLevelType w:val="hybridMultilevel"/>
    <w:tmpl w:val="34F7F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9E67CC"/>
    <w:multiLevelType w:val="hybridMultilevel"/>
    <w:tmpl w:val="06E9F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D443399"/>
    <w:multiLevelType w:val="hybridMultilevel"/>
    <w:tmpl w:val="3A18E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46EC2A"/>
    <w:multiLevelType w:val="hybridMultilevel"/>
    <w:tmpl w:val="57F5C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589F21C"/>
    <w:multiLevelType w:val="hybridMultilevel"/>
    <w:tmpl w:val="2788B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6BFD187"/>
    <w:multiLevelType w:val="hybridMultilevel"/>
    <w:tmpl w:val="EAE50F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28637C"/>
    <w:multiLevelType w:val="hybridMultilevel"/>
    <w:tmpl w:val="2FE36D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652223"/>
    <w:multiLevelType w:val="hybridMultilevel"/>
    <w:tmpl w:val="5CBDD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8D67A3"/>
    <w:multiLevelType w:val="hybridMultilevel"/>
    <w:tmpl w:val="0AA30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5"/>
  </w:num>
  <w:num w:numId="5">
    <w:abstractNumId w:val="16"/>
  </w:num>
  <w:num w:numId="6">
    <w:abstractNumId w:val="36"/>
  </w:num>
  <w:num w:numId="7">
    <w:abstractNumId w:val="3"/>
  </w:num>
  <w:num w:numId="8">
    <w:abstractNumId w:val="34"/>
  </w:num>
  <w:num w:numId="9">
    <w:abstractNumId w:val="27"/>
  </w:num>
  <w:num w:numId="10">
    <w:abstractNumId w:val="13"/>
  </w:num>
  <w:num w:numId="11">
    <w:abstractNumId w:val="9"/>
  </w:num>
  <w:num w:numId="12">
    <w:abstractNumId w:val="21"/>
  </w:num>
  <w:num w:numId="13">
    <w:abstractNumId w:val="35"/>
  </w:num>
  <w:num w:numId="14">
    <w:abstractNumId w:val="8"/>
  </w:num>
  <w:num w:numId="15">
    <w:abstractNumId w:val="6"/>
  </w:num>
  <w:num w:numId="16">
    <w:abstractNumId w:val="28"/>
  </w:num>
  <w:num w:numId="17">
    <w:abstractNumId w:val="30"/>
  </w:num>
  <w:num w:numId="18">
    <w:abstractNumId w:val="0"/>
  </w:num>
  <w:num w:numId="19">
    <w:abstractNumId w:val="1"/>
  </w:num>
  <w:num w:numId="20">
    <w:abstractNumId w:val="11"/>
  </w:num>
  <w:num w:numId="21">
    <w:abstractNumId w:val="2"/>
  </w:num>
  <w:num w:numId="22">
    <w:abstractNumId w:val="32"/>
  </w:num>
  <w:num w:numId="23">
    <w:abstractNumId w:val="4"/>
  </w:num>
  <w:num w:numId="24">
    <w:abstractNumId w:val="12"/>
  </w:num>
  <w:num w:numId="25">
    <w:abstractNumId w:val="7"/>
  </w:num>
  <w:num w:numId="26">
    <w:abstractNumId w:val="24"/>
  </w:num>
  <w:num w:numId="27">
    <w:abstractNumId w:val="20"/>
  </w:num>
  <w:num w:numId="28">
    <w:abstractNumId w:val="14"/>
  </w:num>
  <w:num w:numId="29">
    <w:abstractNumId w:val="18"/>
  </w:num>
  <w:num w:numId="30">
    <w:abstractNumId w:val="31"/>
  </w:num>
  <w:num w:numId="31">
    <w:abstractNumId w:val="22"/>
  </w:num>
  <w:num w:numId="32">
    <w:abstractNumId w:val="33"/>
  </w:num>
  <w:num w:numId="33">
    <w:abstractNumId w:val="29"/>
  </w:num>
  <w:num w:numId="34">
    <w:abstractNumId w:val="19"/>
  </w:num>
  <w:num w:numId="35">
    <w:abstractNumId w:val="17"/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6D"/>
    <w:rsid w:val="00047F7E"/>
    <w:rsid w:val="000639BC"/>
    <w:rsid w:val="00152770"/>
    <w:rsid w:val="001B09DB"/>
    <w:rsid w:val="00204C47"/>
    <w:rsid w:val="00285396"/>
    <w:rsid w:val="00293208"/>
    <w:rsid w:val="003535F7"/>
    <w:rsid w:val="003E356D"/>
    <w:rsid w:val="003E3D3C"/>
    <w:rsid w:val="0042240E"/>
    <w:rsid w:val="004337A2"/>
    <w:rsid w:val="005C1772"/>
    <w:rsid w:val="007217AC"/>
    <w:rsid w:val="007B596F"/>
    <w:rsid w:val="009235DD"/>
    <w:rsid w:val="00961FB6"/>
    <w:rsid w:val="00AB0F46"/>
    <w:rsid w:val="00C75AF0"/>
    <w:rsid w:val="00C83B6F"/>
    <w:rsid w:val="00D666DA"/>
    <w:rsid w:val="00D937AB"/>
    <w:rsid w:val="00E7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</dc:creator>
  <cp:keywords/>
  <dc:description/>
  <cp:lastModifiedBy>Татьяна</cp:lastModifiedBy>
  <cp:revision>15</cp:revision>
  <cp:lastPrinted>2014-06-23T02:13:00Z</cp:lastPrinted>
  <dcterms:created xsi:type="dcterms:W3CDTF">2014-06-17T22:52:00Z</dcterms:created>
  <dcterms:modified xsi:type="dcterms:W3CDTF">2017-07-12T01:28:00Z</dcterms:modified>
</cp:coreProperties>
</file>