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4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5.2pt;height:841.44pt;margin-top:0.56pt;margin-left:0;mso-position-horizontal-relative:page;position:absolute;z-index:-251658240" o:allowincell="f">
            <v:imagedata r:id="rId4" o:title=""/>
            <w10:anchorlock/>
          </v:shape>
        </w:pict>
      </w:r>
    </w:p>
    <w:tbl>
      <w:tblPr>
        <w:tblStyle w:val="TableNormal"/>
        <w:tblW w:w="10773" w:type="dxa"/>
        <w:tblInd w:w="-600" w:type="dxa"/>
        <w:tblLayout w:type="fixed"/>
        <w:tblLook w:val="01E0"/>
      </w:tblPr>
      <w:tblGrid>
        <w:gridCol w:w="5670"/>
        <w:gridCol w:w="5103"/>
      </w:tblGrid>
      <w:tr w:rsidTr="007806F1">
        <w:tblPrEx>
          <w:tblW w:w="10773" w:type="dxa"/>
          <w:tblInd w:w="-600" w:type="dxa"/>
          <w:tblLayout w:type="fixed"/>
          <w:tblLook w:val="01E0"/>
        </w:tblPrEx>
        <w:tc>
          <w:tcPr>
            <w:tcW w:w="5670" w:type="dxa"/>
          </w:tcPr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Согласовано______________________</w:t>
            </w:r>
          </w:p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Председатель профсоюзного комитета ГУСО «Черновский комплексный центр социального обслуживания населения «Берегиня» Забайкальского края</w:t>
            </w:r>
          </w:p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 xml:space="preserve">О.А. </w:t>
            </w:r>
            <w:r w:rsidR="000D4047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Абрамова</w:t>
            </w:r>
          </w:p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7806F1">
              <w:rPr>
                <w:rFonts w:ascii="Courier New" w:hAnsi="Courier New"/>
                <w:snapToGrid w:val="0"/>
                <w:sz w:val="20"/>
                <w:szCs w:val="20"/>
                <w:lang w:val="ru-RU" w:eastAsia="ru-RU" w:bidi="ar-SA"/>
              </w:rPr>
              <w:t>«_____» ____________________</w:t>
            </w:r>
            <w:r w:rsidRPr="00B2095C">
              <w:rPr>
                <w:b/>
                <w:snapToGrid w:val="0"/>
                <w:color w:val="000000"/>
                <w:szCs w:val="20"/>
                <w:u w:val="single"/>
                <w:lang w:val="ru-RU" w:eastAsia="ru-RU" w:bidi="ar-SA"/>
              </w:rPr>
              <w:t xml:space="preserve"> </w:t>
            </w: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2023г.</w:t>
            </w:r>
          </w:p>
        </w:tc>
        <w:tc>
          <w:tcPr>
            <w:tcW w:w="5103" w:type="dxa"/>
          </w:tcPr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Утверждаю _________________________</w:t>
            </w:r>
          </w:p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Директор ГУ</w:t>
            </w: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СО «Черновский комплексный центр социального обслуживания населения «Берегиня» Забайкальского края</w:t>
            </w:r>
          </w:p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Т.И. Кузьминова</w:t>
            </w:r>
          </w:p>
          <w:p w:rsidR="007806F1" w:rsidRPr="00B2095C" w:rsidP="007806F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38613A">
              <w:rPr>
                <w:snapToGrid w:val="0"/>
                <w:color w:val="000000"/>
                <w:szCs w:val="20"/>
                <w:lang w:val="ru-RU" w:eastAsia="ru-RU" w:bidi="ar-SA"/>
              </w:rPr>
              <w:t>«</w:t>
            </w:r>
            <w:r w:rsidRPr="0038613A">
              <w:rPr>
                <w:snapToGrid w:val="0"/>
                <w:color w:val="000000"/>
                <w:szCs w:val="20"/>
                <w:u w:val="single"/>
                <w:lang w:val="ru-RU" w:eastAsia="ru-RU" w:bidi="ar-SA"/>
              </w:rPr>
              <w:t>______</w:t>
            </w:r>
            <w:r w:rsidRPr="0038613A">
              <w:rPr>
                <w:snapToGrid w:val="0"/>
                <w:color w:val="000000"/>
                <w:szCs w:val="20"/>
                <w:lang w:val="ru-RU" w:eastAsia="ru-RU" w:bidi="ar-SA"/>
              </w:rPr>
              <w:t xml:space="preserve">» </w:t>
            </w:r>
            <w:r w:rsidRPr="0038613A">
              <w:rPr>
                <w:snapToGrid w:val="0"/>
                <w:color w:val="000000"/>
                <w:szCs w:val="20"/>
                <w:u w:val="single"/>
                <w:lang w:val="ru-RU" w:eastAsia="ru-RU" w:bidi="ar-SA"/>
              </w:rPr>
              <w:t>____________________</w:t>
            </w:r>
            <w:r w:rsidRPr="00B2095C">
              <w:rPr>
                <w:b/>
                <w:snapToGrid w:val="0"/>
                <w:color w:val="000000"/>
                <w:szCs w:val="20"/>
                <w:u w:val="single"/>
                <w:lang w:val="ru-RU" w:eastAsia="ru-RU" w:bidi="ar-SA"/>
              </w:rPr>
              <w:t xml:space="preserve"> </w:t>
            </w: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2023г.</w:t>
            </w:r>
          </w:p>
        </w:tc>
      </w:tr>
    </w:tbl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color w:val="000000"/>
          <w:lang w:val="ru-RU" w:eastAsia="ru-RU" w:bidi="ar-SA"/>
        </w:rPr>
      </w:pP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40" w:lineRule="auto"/>
        <w:ind w:left="567" w:right="0"/>
        <w:jc w:val="center"/>
        <w:rPr>
          <w:color w:val="000000"/>
          <w:sz w:val="48"/>
          <w:szCs w:val="48"/>
          <w:lang w:val="ru-RU" w:eastAsia="ru-RU" w:bidi="ar-SA"/>
        </w:rPr>
      </w:pPr>
      <w:r w:rsidRPr="001F1E27">
        <w:rPr>
          <w:color w:val="000000"/>
          <w:sz w:val="48"/>
          <w:szCs w:val="48"/>
          <w:lang w:val="ru-RU" w:eastAsia="ru-RU" w:bidi="ar-SA"/>
        </w:rPr>
        <w:t xml:space="preserve">Правила внутреннего трудового распорядка 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40" w:lineRule="auto"/>
        <w:ind w:left="567" w:right="0"/>
        <w:jc w:val="center"/>
        <w:rPr>
          <w:color w:val="000000"/>
          <w:sz w:val="48"/>
          <w:szCs w:val="48"/>
          <w:lang w:val="ru-RU" w:eastAsia="ru-RU" w:bidi="ar-SA"/>
        </w:rPr>
      </w:pPr>
      <w:r w:rsidRPr="001F1E27">
        <w:rPr>
          <w:color w:val="000000"/>
          <w:sz w:val="48"/>
          <w:szCs w:val="48"/>
          <w:lang w:val="ru-RU" w:eastAsia="ru-RU" w:bidi="ar-SA"/>
        </w:rPr>
        <w:t>ГУСО «Черновский комплексный центр социального обслуживания населения «Берегиня» Забайкальского края</w:t>
      </w:r>
    </w:p>
    <w:p w:rsidR="009B3134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RPr="001F1E27" w:rsidP="001F1E27">
      <w:pPr>
        <w:widowControl w:val="0"/>
        <w:autoSpaceDE w:val="0"/>
        <w:autoSpaceDN w:val="0"/>
        <w:adjustRightInd w:val="0"/>
        <w:spacing w:before="0" w:line="276" w:lineRule="auto"/>
        <w:ind w:right="0"/>
        <w:jc w:val="both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1F1E27" w:rsidP="001F1E27">
      <w:pPr>
        <w:widowControl w:val="0"/>
        <w:autoSpaceDE w:val="0"/>
        <w:autoSpaceDN w:val="0"/>
        <w:adjustRightInd w:val="0"/>
        <w:spacing w:before="0" w:line="276" w:lineRule="auto"/>
        <w:ind w:right="0"/>
        <w:jc w:val="both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A87816" w:rsidRPr="001F1E27" w:rsidP="001F1E27">
      <w:pPr>
        <w:widowControl w:val="0"/>
        <w:autoSpaceDE w:val="0"/>
        <w:autoSpaceDN w:val="0"/>
        <w:adjustRightInd w:val="0"/>
        <w:spacing w:before="0" w:line="276" w:lineRule="auto"/>
        <w:ind w:right="0"/>
        <w:jc w:val="both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8E2471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C248B7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1. Общие положения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color w:val="000000"/>
          <w:sz w:val="28"/>
          <w:szCs w:val="28"/>
          <w:lang w:val="ru-RU" w:eastAsia="ru-RU" w:bidi="ar-SA"/>
        </w:rPr>
      </w:pPr>
    </w:p>
    <w:p w:rsidR="00FE3985" w:rsidRPr="001F1E27" w:rsidP="00C248B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left="0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812DC7">
        <w:rPr>
          <w:color w:val="000000"/>
          <w:sz w:val="28"/>
          <w:szCs w:val="28"/>
          <w:lang w:val="ru-RU" w:eastAsia="ru-RU" w:bidi="ar-SA"/>
        </w:rPr>
        <w:t xml:space="preserve">Настоящие Правила внутреннего трудового распорядка (далее - Правила) определяют трудовой распорядок в ГУСО ЧКЦСОН «Берегиня» Забайкальского </w:t>
      </w:r>
    </w:p>
    <w:p w:rsidR="00812DC7" w:rsidRPr="001F1E27" w:rsidP="00C248B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left="0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97684C">
        <w:rPr>
          <w:color w:val="000000"/>
          <w:sz w:val="28"/>
          <w:szCs w:val="28"/>
          <w:lang w:val="ru-RU" w:eastAsia="ru-RU" w:bidi="ar-SA"/>
        </w:rPr>
        <w:t>края (</w:t>
      </w:r>
      <w:r w:rsidRPr="001F1E27">
        <w:rPr>
          <w:color w:val="000000"/>
          <w:sz w:val="28"/>
          <w:szCs w:val="28"/>
          <w:lang w:val="ru-RU" w:eastAsia="ru-RU" w:bidi="ar-SA"/>
        </w:rPr>
        <w:t>далее - организация) и регламентируют порядок приема, перевода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 в организации.</w:t>
      </w:r>
    </w:p>
    <w:p w:rsidR="00812DC7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1.2. </w:t>
      </w:r>
      <w:r w:rsidRPr="001F1E27">
        <w:rPr>
          <w:color w:val="000000"/>
          <w:sz w:val="28"/>
          <w:szCs w:val="28"/>
          <w:lang w:val="ru-RU" w:eastAsia="ru-RU" w:bidi="ar-SA"/>
        </w:rPr>
        <w:t>Настоящие Правила являются локальным нормативным актом, разработанным и утвержденным в соответствии с трудовым законодательством РФ и уставом организации в целях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работников организации.</w:t>
      </w:r>
    </w:p>
    <w:p w:rsidR="00812DC7" w:rsidRPr="001F1E27" w:rsidP="00C248B7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1.3. </w:t>
      </w:r>
      <w:r w:rsidRPr="001F1E27">
        <w:rPr>
          <w:color w:val="000000"/>
          <w:sz w:val="28"/>
          <w:szCs w:val="28"/>
          <w:lang w:val="ru-RU" w:eastAsia="ru-RU" w:bidi="ar-SA"/>
        </w:rPr>
        <w:t>В настоящих Правилах используются следующие термины:</w:t>
      </w:r>
    </w:p>
    <w:p w:rsidR="00812DC7" w:rsidRPr="001F1E27" w:rsidP="00C248B7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8E2471">
        <w:rPr>
          <w:color w:val="000000"/>
          <w:sz w:val="28"/>
          <w:szCs w:val="28"/>
          <w:lang w:val="ru-RU" w:eastAsia="ru-RU" w:bidi="ar-SA"/>
        </w:rPr>
        <w:t xml:space="preserve">     </w:t>
      </w:r>
      <w:r w:rsidRPr="001F1E27">
        <w:rPr>
          <w:color w:val="000000"/>
          <w:sz w:val="28"/>
          <w:szCs w:val="28"/>
          <w:lang w:val="ru-RU" w:eastAsia="ru-RU" w:bidi="ar-SA"/>
        </w:rPr>
        <w:t>«Работодатель» - ГУСО ЧКЦСОН «Берегиня» Забайкальского края;</w:t>
      </w:r>
    </w:p>
    <w:p w:rsidR="00812DC7" w:rsidRPr="001F1E27" w:rsidP="00C248B7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«Работник» - физическое лицо, вступившее в трудовые отношения с Работодателем на основании трудового договора и на иных основаниях, предусмотре</w:t>
      </w:r>
      <w:r w:rsidRPr="001F1E27" w:rsidR="00EA2CD4">
        <w:rPr>
          <w:color w:val="000000"/>
          <w:sz w:val="28"/>
          <w:szCs w:val="28"/>
          <w:lang w:val="ru-RU" w:eastAsia="ru-RU" w:bidi="ar-SA"/>
        </w:rPr>
        <w:t>нных ст. 16 Трудового кодекса Российской Федерации (далее – ТК РФ)</w:t>
      </w:r>
      <w:r w:rsidRPr="001F1E27">
        <w:rPr>
          <w:color w:val="000000"/>
          <w:sz w:val="28"/>
          <w:szCs w:val="28"/>
          <w:lang w:val="ru-RU" w:eastAsia="ru-RU" w:bidi="ar-SA"/>
        </w:rPr>
        <w:t>;</w:t>
      </w:r>
    </w:p>
    <w:p w:rsidR="00812DC7" w:rsidRPr="001F1E27" w:rsidP="00C248B7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«Дисциплина труда» - обязательное для всех работников подчинение правилам поведения, определенным в соответствии с Т</w:t>
      </w:r>
      <w:r w:rsidRPr="001F1E27" w:rsidR="00EA2CD4">
        <w:rPr>
          <w:color w:val="000000"/>
          <w:sz w:val="28"/>
          <w:szCs w:val="28"/>
          <w:lang w:val="ru-RU" w:eastAsia="ru-RU" w:bidi="ar-SA"/>
        </w:rPr>
        <w:t>К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РФ, иными законами, трудовым договором, локальными нормативными актами Работодателя.</w:t>
      </w:r>
    </w:p>
    <w:p w:rsidR="00812DC7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1.4. </w:t>
      </w:r>
      <w:r w:rsidRPr="001F1E27">
        <w:rPr>
          <w:color w:val="000000"/>
          <w:sz w:val="28"/>
          <w:szCs w:val="28"/>
          <w:lang w:val="ru-RU" w:eastAsia="ru-RU" w:bidi="ar-SA"/>
        </w:rPr>
        <w:t>Действие настоящих Правил распространяется на всех работников организации.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1.5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 w:rsidR="00812DC7">
        <w:rPr>
          <w:color w:val="000000"/>
          <w:sz w:val="28"/>
          <w:szCs w:val="28"/>
          <w:lang w:val="ru-RU" w:eastAsia="ru-RU" w:bidi="ar-SA"/>
        </w:rPr>
        <w:t>Изменения и дополнения к настоящим Правилам разрабатываются и утверждаются Работодателем с учетом мнения представительного органа работников.</w:t>
      </w:r>
    </w:p>
    <w:p w:rsidR="00812DC7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1.6. Официальным представителем Работодателя является директор.</w:t>
      </w:r>
    </w:p>
    <w:p w:rsidR="001F1E27" w:rsidRPr="001F1E27" w:rsidP="006B4E46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812DC7">
        <w:rPr>
          <w:color w:val="000000"/>
          <w:sz w:val="28"/>
          <w:szCs w:val="28"/>
          <w:lang w:val="ru-RU" w:eastAsia="ru-RU" w:bidi="ar-SA"/>
        </w:rPr>
        <w:t>1.7. Трудовые обязанности и права работников конкретизируются в трудовых договорах и должностных инструкциях, являющихся неотъемлемой частью трудовых договоров.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                  </w:t>
      </w:r>
    </w:p>
    <w:p w:rsidR="001F1E27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right="0"/>
        <w:jc w:val="both"/>
        <w:rPr>
          <w:color w:val="000000"/>
          <w:sz w:val="28"/>
          <w:szCs w:val="28"/>
          <w:lang w:val="ru-RU" w:eastAsia="ru-RU" w:bidi="ar-SA"/>
        </w:rPr>
      </w:pPr>
    </w:p>
    <w:p w:rsidR="0033287E" w:rsidRPr="001F1E27" w:rsidP="001F1E27">
      <w:pPr>
        <w:widowControl w:val="0"/>
        <w:autoSpaceDE w:val="0"/>
        <w:autoSpaceDN w:val="0"/>
        <w:adjustRightInd w:val="0"/>
        <w:spacing w:before="0" w:line="276" w:lineRule="auto"/>
        <w:ind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 w:rsidR="000D7E46">
        <w:rPr>
          <w:b/>
          <w:bCs/>
          <w:color w:val="000000"/>
          <w:sz w:val="28"/>
          <w:szCs w:val="28"/>
          <w:lang w:val="ru-RU" w:eastAsia="ru-RU" w:bidi="ar-SA"/>
        </w:rPr>
        <w:t>2. Порядок приёма и увольнения работников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2.1. При приёме на работу работодатель обязан потребовать от поступающего следующие документы:</w:t>
      </w:r>
    </w:p>
    <w:p w:rsidR="000D7E46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паспорт или иной документ, удостоверяющий личность;</w:t>
      </w:r>
    </w:p>
    <w:p w:rsidR="00EA2CD4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>трудовую книжку</w:t>
      </w:r>
      <w:r w:rsidRPr="001F1E27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shd w:val="clear" w:color="auto" w:fill="FFFFFF"/>
          <w:lang w:val="ru-RU" w:eastAsia="ru-RU" w:bidi="ar-SA"/>
        </w:rPr>
        <w:t>и (или) сведения о трудовой деятельности (ст.66.1 ТК РФ)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, за исключением случаев, </w:t>
      </w:r>
      <w:r w:rsidRPr="001F1E27">
        <w:rPr>
          <w:color w:val="000000"/>
          <w:sz w:val="28"/>
          <w:szCs w:val="28"/>
          <w:lang w:val="ru-RU" w:eastAsia="ru-RU" w:bidi="ar-SA"/>
        </w:rPr>
        <w:t>если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 трудовой договор заключается впервые или работник поступает на работу на условиях совместительства;</w:t>
      </w:r>
    </w:p>
    <w:p w:rsidR="00686A10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hyperlink r:id="rId5" w:anchor="dst100012" w:history="1">
        <w:r w:rsidRPr="001F1E27" w:rsidR="00EA2CD4">
          <w:rPr>
            <w:color w:val="000000"/>
            <w:sz w:val="28"/>
            <w:szCs w:val="28"/>
            <w:shd w:val="clear" w:color="auto" w:fill="FFFFFF"/>
            <w:lang w:val="ru-RU" w:eastAsia="ru-RU" w:bidi="ar-SA"/>
          </w:rPr>
          <w:t>документ</w:t>
        </w:r>
      </w:hyperlink>
      <w:r w:rsidRPr="001F1E27" w:rsidR="00EA2CD4">
        <w:rPr>
          <w:color w:val="000000"/>
          <w:sz w:val="28"/>
          <w:szCs w:val="28"/>
          <w:shd w:val="clear" w:color="auto" w:fill="FFFFFF"/>
          <w:lang w:val="ru-RU" w:eastAsia="ru-RU" w:bidi="ar-SA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>;</w:t>
      </w:r>
    </w:p>
    <w:p w:rsidR="00686A10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документы воинского учета - для военнообязанных и лиц, подлежащих призыву на военную службу;</w:t>
      </w:r>
    </w:p>
    <w:p w:rsidR="00686A10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86A10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812DC7">
        <w:rPr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 w:rsidRPr="001F1E27" w:rsidR="00C8576B">
        <w:rPr>
          <w:color w:val="000000"/>
          <w:sz w:val="28"/>
          <w:szCs w:val="28"/>
          <w:shd w:val="clear" w:color="auto" w:fill="FFFFFF"/>
          <w:lang w:val="ru-RU" w:eastAsia="ru-RU" w:bidi="ar-SA"/>
        </w:rPr>
        <w:t>Трудовым кодексом РФ</w:t>
      </w:r>
      <w:r w:rsidRPr="001F1E27" w:rsidR="00812DC7">
        <w:rPr>
          <w:color w:val="000000"/>
          <w:sz w:val="28"/>
          <w:szCs w:val="28"/>
          <w:shd w:val="clear" w:color="auto" w:fill="FFFFFF"/>
          <w:lang w:val="ru-RU" w:eastAsia="ru-RU" w:bidi="ar-SA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686A10" w:rsidRPr="001F1E27" w:rsidP="00C248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6" w:anchor="dst100015" w:history="1">
        <w:r w:rsidRPr="001F1E27">
          <w:rPr>
            <w:color w:val="000000"/>
            <w:sz w:val="28"/>
            <w:szCs w:val="28"/>
            <w:lang w:val="ru-RU" w:eastAsia="ru-RU" w:bidi="ar-SA"/>
          </w:rPr>
          <w:t>порядке</w:t>
        </w:r>
      </w:hyperlink>
      <w:r w:rsidRPr="001F1E27">
        <w:rPr>
          <w:color w:val="000000"/>
          <w:sz w:val="28"/>
          <w:szCs w:val="28"/>
          <w:lang w:val="ru-RU" w:eastAsia="ru-RU" w:bidi="ar-SA"/>
        </w:rPr>
        <w:t> и по </w:t>
      </w:r>
      <w:hyperlink r:id="rId6" w:anchor="dst100315" w:history="1">
        <w:r w:rsidRPr="001F1E27">
          <w:rPr>
            <w:color w:val="000000"/>
            <w:sz w:val="28"/>
            <w:szCs w:val="28"/>
            <w:lang w:val="ru-RU" w:eastAsia="ru-RU" w:bidi="ar-SA"/>
          </w:rPr>
          <w:t>форме</w:t>
        </w:r>
      </w:hyperlink>
      <w:r w:rsidRPr="001F1E27">
        <w:rPr>
          <w:color w:val="000000"/>
          <w:sz w:val="28"/>
          <w:szCs w:val="28"/>
          <w:lang w:val="ru-RU" w:eastAsia="ru-RU" w:bidi="ar-SA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законами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bookmarkStart w:id="0" w:name="dst100483"/>
      <w:bookmarkEnd w:id="0"/>
      <w:r w:rsidRPr="001F1E27" w:rsidR="0033287E">
        <w:rPr>
          <w:color w:val="000000"/>
          <w:sz w:val="28"/>
          <w:szCs w:val="28"/>
          <w:lang w:val="ru-RU" w:eastAsia="ru-RU" w:bidi="ar-SA"/>
        </w:rPr>
        <w:t>.</w:t>
      </w:r>
    </w:p>
    <w:p w:rsidR="00D560E5" w:rsidRPr="001F1E27" w:rsidP="00C248B7">
      <w:pPr>
        <w:widowControl w:val="0"/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2.2. </w:t>
      </w:r>
      <w:r w:rsidRPr="001F1E27">
        <w:rPr>
          <w:color w:val="000000"/>
          <w:sz w:val="28"/>
          <w:szCs w:val="28"/>
          <w:shd w:val="clear" w:color="auto" w:fill="FFFFFF"/>
          <w:lang w:val="ru-RU" w:eastAsia="ru-RU" w:bidi="ar-SA"/>
        </w:rPr>
        <w:t>В случае, если на лицо, поступающее на работу впервые, не был открыт индивидуальный лицевой счет, работодателем предст</w:t>
      </w:r>
      <w:r w:rsidR="006B4E46">
        <w:rPr>
          <w:color w:val="000000"/>
          <w:sz w:val="28"/>
          <w:szCs w:val="28"/>
          <w:shd w:val="clear" w:color="auto" w:fill="FFFFFF"/>
          <w:lang w:val="ru-RU" w:eastAsia="ru-RU" w:bidi="ar-SA"/>
        </w:rPr>
        <w:t>авляются в Социальный фонд России</w:t>
      </w:r>
      <w:r w:rsidRPr="001F1E27">
        <w:rPr>
          <w:color w:val="000000"/>
          <w:sz w:val="28"/>
          <w:szCs w:val="28"/>
          <w:shd w:val="clear" w:color="auto" w:fill="FFFFFF"/>
          <w:lang w:val="ru-RU" w:eastAsia="ru-RU" w:bidi="ar-SA"/>
        </w:rPr>
        <w:t>, необходимые для регистрации указанного лица в системе индивидуального (персонифицированного) учета.</w:t>
      </w:r>
    </w:p>
    <w:p w:rsidR="00686A10" w:rsidRPr="001F1E27" w:rsidP="00C248B7">
      <w:pPr>
        <w:widowControl w:val="0"/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1E27" w:rsidR="00283104">
        <w:rPr>
          <w:color w:val="000000"/>
          <w:sz w:val="28"/>
          <w:szCs w:val="28"/>
          <w:shd w:val="clear" w:color="auto" w:fill="FFFFFF"/>
          <w:lang w:val="ru-RU" w:eastAsia="ru-RU" w:bidi="ar-SA"/>
        </w:rPr>
        <w:t>2.3.</w:t>
      </w:r>
      <w:r w:rsidRPr="001F1E27" w:rsidR="00D560E5">
        <w:rPr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1F1E27" w:rsidR="00EA2CD4">
        <w:rPr>
          <w:color w:val="000000"/>
          <w:sz w:val="28"/>
          <w:szCs w:val="28"/>
          <w:shd w:val="clear" w:color="auto" w:fill="FFFFFF"/>
          <w:lang w:val="ru-RU" w:eastAsia="ru-RU" w:bidi="ar-SA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соответствии с ТК РФ,</w:t>
      </w:r>
      <w:r w:rsidRPr="001F1E27" w:rsidR="00EA2CD4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EA2CD4">
        <w:rPr>
          <w:color w:val="000000"/>
          <w:sz w:val="28"/>
          <w:szCs w:val="28"/>
          <w:shd w:val="clear" w:color="auto" w:fill="FFFFFF"/>
          <w:lang w:val="ru-RU" w:eastAsia="ru-RU" w:bidi="ar-SA"/>
        </w:rPr>
        <w:t>иным федеральным</w:t>
      </w:r>
      <w:r w:rsidRPr="001F1E27" w:rsidR="00EA2CD4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EA2CD4">
        <w:rPr>
          <w:color w:val="000000"/>
          <w:sz w:val="28"/>
          <w:szCs w:val="28"/>
          <w:lang w:val="ru-RU" w:eastAsia="ru-RU" w:bidi="ar-SA"/>
        </w:rPr>
        <w:t xml:space="preserve">законом </w:t>
      </w:r>
      <w:r w:rsidRPr="001F1E27" w:rsidR="00EA2CD4">
        <w:rPr>
          <w:color w:val="000000"/>
          <w:sz w:val="28"/>
          <w:szCs w:val="28"/>
          <w:shd w:val="clear" w:color="auto" w:fill="FFFFFF"/>
          <w:lang w:val="ru-RU" w:eastAsia="ru-RU" w:bidi="ar-SA"/>
        </w:rPr>
        <w:t>трудовая книжка на работника не ведется).</w:t>
      </w:r>
    </w:p>
    <w:p w:rsidR="00283104" w:rsidRPr="001F1E27" w:rsidP="00C248B7">
      <w:pPr>
        <w:widowControl w:val="0"/>
        <w:tabs>
          <w:tab w:val="left" w:pos="426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 w:eastAsia="ru-RU" w:bidi="ar-SA"/>
        </w:rPr>
      </w:pPr>
      <w:r w:rsidRPr="001F1E27">
        <w:rPr>
          <w:color w:val="000000"/>
          <w:sz w:val="28"/>
          <w:szCs w:val="28"/>
          <w:shd w:val="clear" w:color="auto" w:fill="FFFFFF"/>
          <w:lang w:val="ru-RU" w:eastAsia="ru-RU" w:bidi="ar-SA"/>
        </w:rPr>
        <w:t>2.</w:t>
      </w:r>
      <w:r w:rsidRPr="001F1E27" w:rsidR="009426FD">
        <w:rPr>
          <w:color w:val="000000"/>
          <w:sz w:val="28"/>
          <w:szCs w:val="28"/>
          <w:shd w:val="clear" w:color="auto" w:fill="FFFFFF"/>
          <w:lang w:val="ru-RU" w:eastAsia="ru-RU" w:bidi="ar-SA"/>
        </w:rPr>
        <w:t>4</w:t>
      </w:r>
      <w:r w:rsidRPr="001F1E27">
        <w:rPr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Pr="001F1E27">
        <w:rPr>
          <w:color w:val="000000"/>
          <w:spacing w:val="2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9426FD">
        <w:rPr>
          <w:color w:val="000000"/>
          <w:spacing w:val="2"/>
          <w:sz w:val="28"/>
          <w:szCs w:val="28"/>
          <w:shd w:val="clear" w:color="auto" w:fill="FFFFFF"/>
          <w:lang w:val="ru-RU" w:eastAsia="ru-RU" w:bidi="ar-SA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ТК РФ, а трудовые книжки на указанных лиц не оформляются</w:t>
      </w:r>
      <w:r w:rsidRPr="001F1E27">
        <w:rPr>
          <w:color w:val="000000"/>
          <w:spacing w:val="2"/>
          <w:sz w:val="28"/>
          <w:szCs w:val="28"/>
          <w:shd w:val="clear" w:color="auto" w:fill="FFFFFF"/>
          <w:lang w:val="ru-RU" w:eastAsia="ru-RU" w:bidi="ar-SA"/>
        </w:rPr>
        <w:t>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</w:t>
      </w:r>
      <w:r w:rsidRPr="001F1E27" w:rsidR="009426FD">
        <w:rPr>
          <w:color w:val="000000"/>
          <w:sz w:val="28"/>
          <w:szCs w:val="28"/>
          <w:lang w:val="ru-RU" w:eastAsia="ru-RU" w:bidi="ar-SA"/>
        </w:rPr>
        <w:t>5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 w:rsidR="00D560E5">
        <w:rPr>
          <w:color w:val="000000"/>
          <w:sz w:val="28"/>
          <w:szCs w:val="28"/>
          <w:shd w:val="clear" w:color="auto" w:fill="FFFFFF"/>
          <w:lang w:val="ru-RU" w:eastAsia="ru-RU" w:bidi="ar-SA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>2.</w:t>
      </w:r>
      <w:r w:rsidRPr="001F1E27" w:rsidR="009426FD">
        <w:rPr>
          <w:color w:val="000000"/>
          <w:sz w:val="28"/>
          <w:szCs w:val="28"/>
          <w:lang w:val="ru-RU" w:eastAsia="ru-RU" w:bidi="ar-SA"/>
        </w:rPr>
        <w:t>6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>.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Представленные лицом, поступающим на работу, документы подлежат предварительной проверке специалистом по кадрам Учреждения. При появлении сомнений в подлинности документов или содержащихся в них сведений направляется запрос организации (учреждению, предприятию), выдавшей соответствующий документ. 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 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</w:t>
      </w:r>
      <w:r w:rsidRPr="001F1E27" w:rsidR="009426FD">
        <w:rPr>
          <w:color w:val="000000"/>
          <w:sz w:val="28"/>
          <w:szCs w:val="28"/>
          <w:lang w:val="ru-RU" w:eastAsia="ru-RU" w:bidi="ar-SA"/>
        </w:rPr>
        <w:t>7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Лицу, поступающему на работу, может быть отказано в заключении трудового договора, если: </w:t>
      </w:r>
    </w:p>
    <w:p w:rsidR="007C11C1" w:rsidRPr="001F1E27" w:rsidP="00C248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у лица, поступающего на работу, имеются документально подтвержденные медицинские противопоказания для выполнения работы (трудовой функции), которую ему предполагается поручить в соответствии с трудовым договором; </w:t>
      </w:r>
    </w:p>
    <w:p w:rsidR="007C11C1" w:rsidRPr="001F1E27" w:rsidP="00C248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в отношении лица, поступающего на работу, действует приговор суда о лишении права занимать определенные должности (заниматься определенной деятельностью) в соответствии с трудовым договором; </w:t>
      </w:r>
    </w:p>
    <w:p w:rsidR="007C11C1" w:rsidRPr="001F1E27" w:rsidP="00C248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в отношении лица, поступающего на работу, действует постановление уполномоченного органа (должностного лица) об административном наказании, исключающем возможность исполнения соответствующих обязанностей в соответствии с трудовым договором; </w:t>
      </w:r>
    </w:p>
    <w:p w:rsidR="00C248B7" w:rsidP="00C248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C11C1">
        <w:rPr>
          <w:color w:val="000000"/>
          <w:sz w:val="28"/>
          <w:szCs w:val="28"/>
          <w:lang w:val="ru-RU" w:eastAsia="ru-RU" w:bidi="ar-SA"/>
        </w:rPr>
        <w:t>у лица, поступающего на работу, отсутствует документ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</w:t>
      </w:r>
    </w:p>
    <w:p w:rsidR="007C11C1" w:rsidRPr="001F1E27" w:rsidP="00C248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требует таких знаний в соответствии с федеральным законом или иным нормативно-правовым актом: </w:t>
      </w:r>
    </w:p>
    <w:p w:rsidR="0033287E" w:rsidRPr="001F1E27" w:rsidP="00C248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C11C1">
        <w:rPr>
          <w:color w:val="000000"/>
          <w:sz w:val="28"/>
          <w:szCs w:val="28"/>
          <w:lang w:val="ru-RU" w:eastAsia="ru-RU" w:bidi="ar-SA"/>
        </w:rPr>
        <w:t xml:space="preserve">истек срок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 либо лицо, поступающее на работу, лишено такого специального права, вследствие чего невозможно выполнение поручаемой ему работы (трудовой функции). 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</w:t>
      </w:r>
      <w:r w:rsidRPr="001F1E27" w:rsidR="0033287E">
        <w:rPr>
          <w:color w:val="000000"/>
          <w:sz w:val="28"/>
          <w:szCs w:val="28"/>
          <w:lang w:val="ru-RU" w:eastAsia="ru-RU" w:bidi="ar-SA"/>
        </w:rPr>
        <w:t>.8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В трудовом договоре указываются: </w:t>
      </w:r>
    </w:p>
    <w:p w:rsidR="007C11C1" w:rsidRPr="001F1E27" w:rsidP="00C248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фамилия, имя, отчество работника и наименование работодателя, заключивших трудовой договор; </w:t>
      </w:r>
    </w:p>
    <w:p w:rsidR="007C11C1" w:rsidRPr="001F1E27" w:rsidP="00C248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 сведения о документах, удостоверяющих личность работника; </w:t>
      </w:r>
    </w:p>
    <w:p w:rsidR="007C11C1" w:rsidRPr="001F1E27" w:rsidP="00C248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идентификационный номер налогоплательщика (для работодателей); </w:t>
      </w:r>
    </w:p>
    <w:p w:rsidR="007C11C1" w:rsidRPr="001F1E27" w:rsidP="00C248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 сведения о представителе работодателя, подписавшем трудовой договор, и основание, в силу которого он наделен соответствующими полномочиями; </w:t>
      </w:r>
    </w:p>
    <w:p w:rsidR="007C11C1" w:rsidRPr="001F1E27" w:rsidP="00C248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место и дата заключения трудового договора. 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</w:t>
      </w:r>
      <w:r w:rsidRPr="001F1E27" w:rsidR="0033287E">
        <w:rPr>
          <w:color w:val="000000"/>
          <w:sz w:val="28"/>
          <w:szCs w:val="28"/>
          <w:lang w:val="ru-RU" w:eastAsia="ru-RU" w:bidi="ar-SA"/>
        </w:rPr>
        <w:t>9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После согласования условий трудового договора лицо, поступающее на работу, под роспись (до подписания трудового договора) должно ознакомиться с локальными нормативными актами, непосредственно связанными с предстоящей трудовой деятельностью данного лица: </w:t>
      </w:r>
    </w:p>
    <w:p w:rsidR="007C11C1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Уставом Учреждения; </w:t>
      </w:r>
    </w:p>
    <w:p w:rsidR="007C11C1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положением об учреждении; </w:t>
      </w:r>
    </w:p>
    <w:p w:rsidR="007C11C1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положениями об отделениях; </w:t>
      </w:r>
    </w:p>
    <w:p w:rsidR="007C11C1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настоящими правилами внутреннего трудового распорядка</w:t>
      </w:r>
      <w:r w:rsidRPr="001F1E27" w:rsidR="00DE7BD6">
        <w:rPr>
          <w:color w:val="000000"/>
          <w:sz w:val="28"/>
          <w:szCs w:val="28"/>
          <w:lang w:val="ru-RU" w:eastAsia="ru-RU" w:bidi="ar-SA"/>
        </w:rPr>
        <w:t>, иными локальными нормативными актами, непосредственно связанными с трудовой деятельностью работника;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7C11C1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должностной инструкцией (один экземпляр получает на руки); </w:t>
      </w:r>
    </w:p>
    <w:p w:rsidR="007C11C1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правилами противопожарной безопасности и техники безопасности на рабочем месте; </w:t>
      </w:r>
    </w:p>
    <w:p w:rsidR="000D7E46" w:rsidRPr="001F1E27" w:rsidP="00C248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C11C1">
        <w:rPr>
          <w:color w:val="000000"/>
          <w:sz w:val="28"/>
          <w:szCs w:val="28"/>
          <w:lang w:val="ru-RU" w:eastAsia="ru-RU" w:bidi="ar-SA"/>
        </w:rPr>
        <w:t xml:space="preserve">положением об оплате труда; </w:t>
      </w:r>
    </w:p>
    <w:p w:rsidR="00DE7BD6" w:rsidRPr="001F1E27" w:rsidP="00C248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с порученной работой, условиями и оплатой труда, правами и обязанностями;</w:t>
      </w:r>
    </w:p>
    <w:p w:rsidR="00DE7BD6" w:rsidRPr="001F1E27" w:rsidP="00C248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с техникой безопасности, гигиене труда, противопожарной охране и др. правилам по охране труда;</w:t>
      </w:r>
    </w:p>
    <w:p w:rsidR="00DE7BD6" w:rsidRPr="001F1E27" w:rsidP="00C248B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с коллективным договором ГУСО ЧЦКСОН «Берегиня» Забайкальского края.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C11C1">
        <w:rPr>
          <w:color w:val="000000"/>
          <w:sz w:val="28"/>
          <w:szCs w:val="28"/>
          <w:lang w:val="ru-RU" w:eastAsia="ru-RU" w:bidi="ar-SA"/>
        </w:rPr>
        <w:t>2.</w:t>
      </w:r>
      <w:r w:rsidRPr="001F1E27" w:rsidR="0033287E">
        <w:rPr>
          <w:color w:val="000000"/>
          <w:sz w:val="28"/>
          <w:szCs w:val="28"/>
          <w:lang w:val="ru-RU" w:eastAsia="ru-RU" w:bidi="ar-SA"/>
        </w:rPr>
        <w:t>10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  <w:r w:rsidRPr="001F1E27" w:rsidR="007C11C1">
        <w:rPr>
          <w:color w:val="000000"/>
          <w:sz w:val="28"/>
          <w:szCs w:val="28"/>
          <w:lang w:val="ru-RU" w:eastAsia="ru-RU" w:bidi="ar-SA"/>
        </w:rPr>
        <w:t xml:space="preserve"> Трудовой договор заключается в письменной форме, в двух экземплярах. Трудовой договор вступает в силу со дня его подписания работником и директором Учреждения.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33287E">
        <w:rPr>
          <w:color w:val="000000"/>
          <w:sz w:val="28"/>
          <w:szCs w:val="28"/>
          <w:lang w:val="ru-RU" w:eastAsia="ru-RU" w:bidi="ar-SA"/>
        </w:rPr>
        <w:t>2.11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К числу обязательных условий трудового договора относятся: </w:t>
      </w:r>
    </w:p>
    <w:p w:rsidR="007C11C1" w:rsidRPr="001F1E27" w:rsidP="00C248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место работы; </w:t>
      </w:r>
    </w:p>
    <w:p w:rsidR="007C11C1" w:rsidRPr="001F1E27" w:rsidP="00C248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 </w:t>
      </w:r>
    </w:p>
    <w:p w:rsidR="007C11C1" w:rsidRPr="001F1E27" w:rsidP="00C248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 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договора; </w:t>
      </w:r>
    </w:p>
    <w:p w:rsidR="007C11C1" w:rsidRPr="001F1E27" w:rsidP="00C248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условия оплаты труда (в том числе размер оклада (должностного оклада) работника, доплаты, надбавки и поощрительные выплаты); </w:t>
      </w:r>
    </w:p>
    <w:p w:rsidR="007C11C1" w:rsidRPr="001F1E27" w:rsidP="00C248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режим рабочего времени и времени отдыха (если для данного работника он отличается от общих правил, действующих у данного работодателя); </w:t>
      </w:r>
    </w:p>
    <w:p w:rsidR="007C11C1" w:rsidRPr="001F1E27" w:rsidP="00C248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 </w:t>
      </w:r>
    </w:p>
    <w:p w:rsidR="007C11C1" w:rsidP="00074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C248B7">
        <w:rPr>
          <w:color w:val="000000"/>
          <w:sz w:val="28"/>
          <w:szCs w:val="28"/>
          <w:lang w:val="ru-RU" w:eastAsia="ru-RU" w:bidi="ar-SA"/>
        </w:rPr>
        <w:t xml:space="preserve">условия, определяющие в необходимых случаях характер работы (подвижной, разъездной, в пути, другой характер работы); другие условия в случаях, предусмотренных трудовым законодательством и иными нормативными правовыми актами, содержащими нормы трудового права. </w:t>
      </w:r>
    </w:p>
    <w:p w:rsidR="006B4E46" w:rsidRPr="006B4E46" w:rsidP="006B4E4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left="643" w:right="0" w:hanging="360"/>
        <w:jc w:val="both"/>
        <w:rPr>
          <w:sz w:val="28"/>
          <w:szCs w:val="28"/>
          <w:lang w:val="ru-RU" w:eastAsia="ru-RU" w:bidi="ar-SA"/>
        </w:rPr>
      </w:pPr>
      <w:r w:rsidRPr="006B4E46">
        <w:rPr>
          <w:sz w:val="28"/>
          <w:szCs w:val="28"/>
          <w:lang w:val="ru-RU" w:eastAsia="ru-RU" w:bidi="ar-SA"/>
        </w:rPr>
        <w:t>условия труда на рабочем месте;</w:t>
      </w:r>
    </w:p>
    <w:p w:rsidR="006B4E46" w:rsidRPr="006B4E46" w:rsidP="006B4E4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left="643" w:right="0" w:hanging="360"/>
        <w:jc w:val="both"/>
        <w:rPr>
          <w:sz w:val="28"/>
          <w:szCs w:val="28"/>
          <w:lang w:val="ru-RU" w:eastAsia="ru-RU" w:bidi="ar-SA"/>
        </w:rPr>
      </w:pPr>
      <w:r w:rsidRPr="006B4E46">
        <w:rPr>
          <w:sz w:val="28"/>
          <w:szCs w:val="28"/>
          <w:lang w:val="ru-RU" w:eastAsia="ru-RU" w:bidi="ar-SA"/>
        </w:rPr>
        <w:t>условие об обязательном социальном страховании работника в соответствии с настоящим Кодексом и иными </w:t>
      </w:r>
      <w:hyperlink r:id="rId7" w:anchor="/multilink/12125268/paragraph/4368/number/0:0" w:history="1">
        <w:r w:rsidRPr="006B4E46">
          <w:rPr>
            <w:sz w:val="28"/>
            <w:szCs w:val="28"/>
            <w:u w:val="single"/>
            <w:lang w:val="ru-RU" w:eastAsia="ru-RU" w:bidi="ar-SA"/>
          </w:rPr>
          <w:t>федеральными законами</w:t>
        </w:r>
      </w:hyperlink>
      <w:r w:rsidRPr="006B4E46">
        <w:rPr>
          <w:sz w:val="28"/>
          <w:szCs w:val="28"/>
          <w:lang w:val="ru-RU" w:eastAsia="ru-RU" w:bidi="ar-SA"/>
        </w:rPr>
        <w:t>;</w:t>
      </w:r>
    </w:p>
    <w:p w:rsidR="006B4E46" w:rsidRPr="006B4E46" w:rsidP="006B4E4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0" w:beforeAutospacing="0" w:after="0" w:afterAutospacing="0" w:line="360" w:lineRule="auto"/>
        <w:ind w:left="643" w:right="0" w:hanging="360"/>
        <w:jc w:val="both"/>
        <w:rPr>
          <w:sz w:val="28"/>
          <w:szCs w:val="28"/>
          <w:lang w:val="ru-RU" w:eastAsia="ru-RU" w:bidi="ar-SA"/>
        </w:rPr>
      </w:pPr>
      <w:hyperlink r:id="rId7" w:anchor="/multilink/12125268/paragraph/4369/number/0:0" w:history="1">
        <w:r w:rsidRPr="006B4E46">
          <w:rPr>
            <w:sz w:val="28"/>
            <w:szCs w:val="28"/>
            <w:u w:val="single"/>
            <w:lang w:val="ru-RU" w:eastAsia="ru-RU" w:bidi="ar-SA"/>
          </w:rPr>
          <w:t>другие условия</w:t>
        </w:r>
      </w:hyperlink>
      <w:r w:rsidRPr="006B4E46">
        <w:rPr>
          <w:sz w:val="28"/>
          <w:szCs w:val="28"/>
          <w:lang w:val="ru-RU" w:eastAsia="ru-RU" w:bidi="ar-SA"/>
        </w:rPr>
        <w:t> </w:t>
      </w:r>
      <w:r>
        <w:rPr>
          <w:sz w:val="28"/>
          <w:szCs w:val="28"/>
          <w:lang w:val="ru-RU" w:eastAsia="ru-RU" w:bidi="ar-SA"/>
        </w:rPr>
        <w:t xml:space="preserve"> </w:t>
      </w:r>
      <w:r w:rsidRPr="006B4E46">
        <w:rPr>
          <w:sz w:val="28"/>
          <w:szCs w:val="28"/>
          <w:lang w:val="ru-RU" w:eastAsia="ru-RU" w:bidi="ar-SA"/>
        </w:rPr>
        <w:t>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2.1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2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 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- об уточнении места работы (с указанием структурного подразделения и его местонахождения) и (или) о рабочем месте;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1" w:name="dst358"/>
      <w:bookmarkEnd w:id="1"/>
      <w:r w:rsidRPr="001F1E27">
        <w:rPr>
          <w:color w:val="000000"/>
          <w:sz w:val="28"/>
          <w:szCs w:val="28"/>
          <w:lang w:val="ru-RU" w:eastAsia="ru-RU" w:bidi="ar-SA"/>
        </w:rPr>
        <w:t>- об испытании;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2" w:name="dst359"/>
      <w:bookmarkEnd w:id="2"/>
      <w:r w:rsidRPr="001F1E27">
        <w:rPr>
          <w:color w:val="000000"/>
          <w:sz w:val="28"/>
          <w:szCs w:val="28"/>
          <w:lang w:val="ru-RU" w:eastAsia="ru-RU" w:bidi="ar-SA"/>
        </w:rPr>
        <w:t>- о неразглашении охраняемой законом </w:t>
      </w:r>
      <w:hyperlink r:id="rId8" w:anchor="dst0" w:history="1">
        <w:r w:rsidRPr="001F1E27">
          <w:rPr>
            <w:color w:val="000000"/>
            <w:sz w:val="28"/>
            <w:szCs w:val="28"/>
            <w:lang w:val="ru-RU" w:eastAsia="ru-RU" w:bidi="ar-SA"/>
          </w:rPr>
          <w:t>тайны</w:t>
        </w:r>
      </w:hyperlink>
      <w:r w:rsidRPr="001F1E27">
        <w:rPr>
          <w:color w:val="000000"/>
          <w:sz w:val="28"/>
          <w:szCs w:val="28"/>
          <w:lang w:val="ru-RU" w:eastAsia="ru-RU" w:bidi="ar-SA"/>
        </w:rPr>
        <w:t> (государственной, служебной, коммерческой и иной);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3" w:name="dst360"/>
      <w:bookmarkEnd w:id="3"/>
      <w:r w:rsidRPr="001F1E27">
        <w:rPr>
          <w:color w:val="000000"/>
          <w:sz w:val="28"/>
          <w:szCs w:val="28"/>
          <w:lang w:val="ru-RU" w:eastAsia="ru-RU" w:bidi="ar-SA"/>
        </w:rPr>
        <w:t>- 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4" w:name="dst361"/>
      <w:bookmarkEnd w:id="4"/>
      <w:r w:rsidRPr="001F1E27">
        <w:rPr>
          <w:color w:val="000000"/>
          <w:sz w:val="28"/>
          <w:szCs w:val="28"/>
          <w:lang w:val="ru-RU" w:eastAsia="ru-RU" w:bidi="ar-SA"/>
        </w:rPr>
        <w:t>- о видах и об условиях дополнительного страхования работника;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5" w:name="dst362"/>
      <w:bookmarkEnd w:id="5"/>
      <w:r w:rsidRPr="001F1E27">
        <w:rPr>
          <w:color w:val="000000"/>
          <w:sz w:val="28"/>
          <w:szCs w:val="28"/>
          <w:lang w:val="ru-RU" w:eastAsia="ru-RU" w:bidi="ar-SA"/>
        </w:rPr>
        <w:t>- об улучшении социально-бытовых условий работника и членов его семьи;</w:t>
      </w:r>
    </w:p>
    <w:p w:rsidR="00D43156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6" w:name="dst363"/>
      <w:bookmarkEnd w:id="6"/>
      <w:r w:rsidRPr="001F1E27">
        <w:rPr>
          <w:color w:val="000000"/>
          <w:sz w:val="28"/>
          <w:szCs w:val="28"/>
          <w:lang w:val="ru-RU" w:eastAsia="ru-RU" w:bidi="ar-SA"/>
        </w:rPr>
        <w:t>- 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4831AF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- </w:t>
      </w:r>
      <w:r w:rsidRPr="001F1E27">
        <w:rPr>
          <w:color w:val="000000"/>
          <w:sz w:val="28"/>
          <w:szCs w:val="28"/>
          <w:shd w:val="clear" w:color="auto" w:fill="FFFFFF"/>
          <w:lang w:val="ru-RU" w:eastAsia="ru-RU" w:bidi="ar-SA"/>
        </w:rPr>
        <w:t>о дополнительном негосударственном пенсионном обеспечении работника.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7" w:name="dst102507"/>
      <w:bookmarkEnd w:id="7"/>
      <w:r w:rsidRPr="001F1E27" w:rsidR="00DE7BD6">
        <w:rPr>
          <w:color w:val="000000"/>
          <w:sz w:val="28"/>
          <w:szCs w:val="28"/>
          <w:lang w:val="ru-RU" w:eastAsia="ru-RU" w:bidi="ar-SA"/>
        </w:rPr>
        <w:t>2.1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3</w:t>
      </w:r>
      <w:r w:rsidRPr="001F1E27" w:rsidR="00DE7BD6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актами. </w:t>
      </w:r>
    </w:p>
    <w:p w:rsidR="007C11C1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DE7BD6">
        <w:rPr>
          <w:color w:val="000000"/>
          <w:sz w:val="28"/>
          <w:szCs w:val="28"/>
          <w:lang w:val="ru-RU" w:eastAsia="ru-RU" w:bidi="ar-SA"/>
        </w:rPr>
        <w:t>2.1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4</w:t>
      </w:r>
      <w:r w:rsidRPr="001F1E27" w:rsidR="00DE7BD6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Отсутствие в трудовом договоре условия об испытании означает, что работник принят на работу без испытания. </w:t>
      </w:r>
    </w:p>
    <w:p w:rsidR="007C11C1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DE7BD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Срок испытания не может превышать трех месяцев.</w:t>
      </w:r>
    </w:p>
    <w:p w:rsidR="00DE7BD6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 </w:t>
      </w:r>
    </w:p>
    <w:p w:rsidR="00DE7BD6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При неудовлетворительном результате испытания расторжение трудового договора производится без учета мнения совета трудового коллектива и без выплаты выходного пособия. </w:t>
      </w:r>
    </w:p>
    <w:p w:rsidR="00DE7BD6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2.1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5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</w:t>
      </w:r>
    </w:p>
    <w:p w:rsidR="00DE7BD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2.1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6</w:t>
      </w:r>
      <w:r w:rsidRPr="001F1E27">
        <w:rPr>
          <w:color w:val="000000"/>
          <w:sz w:val="28"/>
          <w:szCs w:val="28"/>
          <w:lang w:val="ru-RU" w:eastAsia="ru-RU" w:bidi="ar-SA"/>
        </w:rPr>
        <w:t>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DE7BD6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2.1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7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Приказ </w:t>
      </w:r>
      <w:r w:rsidRPr="001F1E27" w:rsidR="00E9468E">
        <w:rPr>
          <w:color w:val="000000"/>
          <w:sz w:val="28"/>
          <w:szCs w:val="28"/>
          <w:lang w:val="ru-RU" w:eastAsia="ru-RU" w:bidi="ar-SA"/>
        </w:rPr>
        <w:t>(распоряжение) работодателя о приеме на работу объявляется работнику под роспись в трехдневный срок со дня фактического начала работы.</w:t>
      </w:r>
      <w:r w:rsidRPr="001F1E27" w:rsidR="00B62FBA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 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По требованию работника работодатель обязан выдать ему надлежаще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B62FBA">
        <w:rPr>
          <w:color w:val="000000"/>
          <w:sz w:val="28"/>
          <w:szCs w:val="28"/>
          <w:lang w:val="ru-RU" w:eastAsia="ru-RU" w:bidi="ar-SA"/>
        </w:rPr>
        <w:t>заверенную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копию указанного приказа (распоряжения).</w:t>
      </w:r>
    </w:p>
    <w:p w:rsidR="00DE7BD6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18</w:t>
      </w:r>
      <w:r w:rsidRPr="001F1E27">
        <w:rPr>
          <w:color w:val="000000"/>
          <w:sz w:val="28"/>
          <w:szCs w:val="28"/>
          <w:lang w:val="ru-RU" w:eastAsia="ru-RU" w:bidi="ar-SA"/>
        </w:rPr>
        <w:t>. На основании приказа о приеме на работу в трудовую книжку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 xml:space="preserve"> (за исключением случаев, если в соответствии с ТК РФ, иным федеральным законом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 xml:space="preserve">трудовая книжка на работника не ведется)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работника вносится соответствующая запись. </w:t>
      </w:r>
    </w:p>
    <w:p w:rsidR="00DE7BD6" w:rsidRPr="001F1E27" w:rsidP="00C248B7">
      <w:pPr>
        <w:widowControl w:val="0"/>
        <w:autoSpaceDE w:val="0"/>
        <w:autoSpaceDN w:val="0"/>
        <w:adjustRightInd w:val="0"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C153D5">
        <w:rPr>
          <w:color w:val="000000"/>
          <w:sz w:val="28"/>
          <w:szCs w:val="28"/>
          <w:lang w:val="ru-RU" w:eastAsia="ru-RU" w:bidi="ar-SA"/>
        </w:rPr>
        <w:t>2.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19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</w:t>
      </w:r>
      <w:r w:rsidRPr="001F1E27" w:rsidR="003B674F">
        <w:rPr>
          <w:color w:val="000000"/>
          <w:sz w:val="28"/>
          <w:szCs w:val="28"/>
          <w:shd w:val="clear" w:color="auto" w:fill="FFFFFF"/>
          <w:lang w:val="ru-RU" w:eastAsia="ru-RU" w:bidi="ar-SA"/>
        </w:rPr>
        <w:t>ТК РФ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, иным федеральным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B62FBA">
        <w:rPr>
          <w:color w:val="000000"/>
          <w:sz w:val="28"/>
          <w:szCs w:val="28"/>
          <w:lang w:val="ru-RU" w:eastAsia="ru-RU" w:bidi="ar-SA"/>
        </w:rPr>
        <w:t>законом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B62FBA">
        <w:rPr>
          <w:color w:val="000000"/>
          <w:sz w:val="28"/>
          <w:szCs w:val="28"/>
          <w:shd w:val="clear" w:color="auto" w:fill="FFFFFF"/>
          <w:lang w:val="ru-RU" w:eastAsia="ru-RU" w:bidi="ar-SA"/>
        </w:rPr>
        <w:t>трудовая книжка на работника не ведется)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0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Прекращение трудового договора допускается по основаниям, предусмотренным: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2227EC">
        <w:rPr>
          <w:color w:val="000000"/>
          <w:sz w:val="28"/>
          <w:szCs w:val="28"/>
          <w:lang w:val="ru-RU" w:eastAsia="ru-RU" w:bidi="ar-SA"/>
        </w:rPr>
        <w:t xml:space="preserve">- </w:t>
      </w:r>
      <w:r w:rsidRPr="001F1E27">
        <w:rPr>
          <w:color w:val="000000"/>
          <w:sz w:val="28"/>
          <w:szCs w:val="28"/>
          <w:lang w:val="ru-RU" w:eastAsia="ru-RU" w:bidi="ar-SA"/>
        </w:rPr>
        <w:t>трудовым законодатель</w:t>
      </w:r>
      <w:r w:rsidRPr="001F1E27" w:rsidR="002227EC">
        <w:rPr>
          <w:color w:val="000000"/>
          <w:sz w:val="28"/>
          <w:szCs w:val="28"/>
          <w:lang w:val="ru-RU" w:eastAsia="ru-RU" w:bidi="ar-SA"/>
        </w:rPr>
        <w:t>ством РФ;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C153D5" w:rsidRPr="001F1E27" w:rsidP="00C248B7">
      <w:pPr>
        <w:autoSpaceDE w:val="0"/>
        <w:autoSpaceDN w:val="0"/>
        <w:adjustRightInd w:val="0"/>
        <w:spacing w:after="57" w:line="360" w:lineRule="auto"/>
        <w:ind w:left="-142" w:firstLine="567"/>
        <w:jc w:val="both"/>
        <w:rPr>
          <w:color w:val="000000"/>
          <w:sz w:val="28"/>
          <w:szCs w:val="28"/>
          <w:highlight w:val="green"/>
          <w:lang w:val="ru-RU" w:eastAsia="ru-RU" w:bidi="ar-SA"/>
        </w:rPr>
      </w:pPr>
      <w:r w:rsidRPr="001F1E27" w:rsidR="002227EC">
        <w:rPr>
          <w:color w:val="000000"/>
          <w:sz w:val="28"/>
          <w:szCs w:val="28"/>
          <w:lang w:val="ru-RU" w:eastAsia="ru-RU" w:bidi="ar-SA"/>
        </w:rPr>
        <w:t xml:space="preserve">- </w:t>
      </w:r>
      <w:r w:rsidRPr="001F1E27">
        <w:rPr>
          <w:color w:val="000000"/>
          <w:sz w:val="28"/>
          <w:szCs w:val="28"/>
          <w:lang w:val="ru-RU" w:eastAsia="ru-RU" w:bidi="ar-SA"/>
        </w:rPr>
        <w:t>нормативными правовыми актами, содержащими нормы трудового права.</w:t>
      </w:r>
      <w:r w:rsidRPr="001F1E27">
        <w:rPr>
          <w:color w:val="000000"/>
          <w:sz w:val="28"/>
          <w:szCs w:val="28"/>
          <w:highlight w:val="green"/>
          <w:lang w:val="ru-RU" w:eastAsia="ru-RU" w:bidi="ar-SA"/>
        </w:rPr>
        <w:t xml:space="preserve">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1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Работник обязан предупредить директора Учреждения о своем намерении досрочно прекратить (расторгнуть) трудовой договор в письменной форме и не позднее, чем за две недели до предполагаемой даты своего увольнения.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2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Трудовой договор, заключенный на время исполнения обязанностей отсутствующего работника, прекращается с выходом этого работника на работу.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Трудовой договор, заключенный для выполнения сезонных работ в течение определенного периода (сезона), прекращается по окончании этого периода (сезона).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3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По истечении срока предупреждения работник вправе прекратить работу. На основании письменного предупреждения директор Учреждения к дате, определенной в качестве последнего дня работы, обязан обеспечить Работнику надлежащий расчет. </w:t>
      </w:r>
    </w:p>
    <w:p w:rsidR="00C153D5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4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В случаях, предусмотренных Трудовым кодексом, иным федеральным законом, нормативным правовым актом, содержащим нормы трудового права, пунктом коллективного договора или трудового договора, заключенного с данным работником, Работнику предоставляются соответствующие гарантии и компенсации. </w:t>
      </w:r>
    </w:p>
    <w:p w:rsidR="002227EC" w:rsidRPr="001F1E27" w:rsidP="00C248B7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 w:bidi="ar-SA"/>
        </w:rPr>
      </w:pPr>
      <w:r w:rsidRPr="001F1E27" w:rsidR="00C153D5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5</w:t>
      </w:r>
      <w:r w:rsidRPr="001F1E27" w:rsidR="00C153D5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 w:rsidR="00A71B00">
        <w:rPr>
          <w:color w:val="000000"/>
          <w:sz w:val="28"/>
          <w:szCs w:val="28"/>
          <w:shd w:val="clear" w:color="auto" w:fill="FFFFFF"/>
          <w:lang w:val="ru-RU" w:eastAsia="ru-RU" w:bidi="ar-SA"/>
        </w:rP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  <w:r w:rsidRPr="001F1E27" w:rsidR="00A71B00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 </w:t>
      </w:r>
    </w:p>
    <w:p w:rsidR="00A71B00" w:rsidRPr="001F1E27" w:rsidP="00C248B7">
      <w:pPr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left="-142" w:right="20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C153D5">
        <w:rPr>
          <w:color w:val="000000"/>
          <w:sz w:val="28"/>
          <w:szCs w:val="28"/>
          <w:lang w:val="ru-RU" w:eastAsia="ru-RU" w:bidi="ar-SA"/>
        </w:rPr>
        <w:t>2.2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6</w:t>
      </w:r>
      <w:r w:rsidRPr="001F1E27" w:rsidR="00C153D5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>
        <w:rPr>
          <w:color w:val="000000"/>
          <w:sz w:val="28"/>
          <w:szCs w:val="28"/>
          <w:lang w:val="ru-RU" w:eastAsia="ru-RU" w:bidi="ar-SA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 или иным федеральным законом, сохранялось место работы (должность).</w:t>
      </w:r>
    </w:p>
    <w:p w:rsidR="00A71B00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8" w:name="dst2374"/>
      <w:bookmarkStart w:id="9" w:name="dst533"/>
      <w:bookmarkEnd w:id="8"/>
      <w:bookmarkEnd w:id="9"/>
      <w:r w:rsidRPr="001F1E27">
        <w:rPr>
          <w:color w:val="000000"/>
          <w:sz w:val="28"/>
          <w:szCs w:val="28"/>
          <w:lang w:val="ru-RU" w:eastAsia="ru-RU" w:bidi="ar-SA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</w:t>
      </w:r>
      <w:hyperlink r:id="rId9" w:anchor="dst2360" w:history="1">
        <w:r w:rsidRPr="001F1E27">
          <w:rPr>
            <w:color w:val="000000"/>
            <w:sz w:val="28"/>
            <w:szCs w:val="28"/>
            <w:lang w:val="ru-RU" w:eastAsia="ru-RU" w:bidi="ar-SA"/>
          </w:rPr>
          <w:t>статья 66.1</w:t>
        </w:r>
      </w:hyperlink>
      <w:r w:rsidRPr="001F1E27">
        <w:rPr>
          <w:color w:val="000000"/>
          <w:sz w:val="28"/>
          <w:szCs w:val="28"/>
          <w:lang w:val="ru-RU" w:eastAsia="ru-RU" w:bidi="ar-SA"/>
        </w:rPr>
        <w:t> </w:t>
      </w:r>
      <w:r w:rsidRPr="001F1E27" w:rsidR="002227EC">
        <w:rPr>
          <w:color w:val="000000"/>
          <w:sz w:val="28"/>
          <w:szCs w:val="28"/>
          <w:lang w:val="ru-RU" w:eastAsia="ru-RU" w:bidi="ar-SA"/>
        </w:rPr>
        <w:t>ТК РФ</w:t>
      </w:r>
      <w:r w:rsidRPr="001F1E27">
        <w:rPr>
          <w:color w:val="000000"/>
          <w:sz w:val="28"/>
          <w:szCs w:val="28"/>
          <w:lang w:val="ru-RU" w:eastAsia="ru-RU" w:bidi="ar-SA"/>
        </w:rPr>
        <w:t>) у данного работодателя. По письменному заявлению работника работодатель также обязан выдать ему заверенные надлежащим образом копии документов, связанных с работой.</w:t>
      </w:r>
    </w:p>
    <w:p w:rsidR="00A71B00" w:rsidRPr="001F1E27" w:rsidP="00C248B7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10" w:name="dst2375"/>
      <w:bookmarkStart w:id="11" w:name="dst534"/>
      <w:bookmarkEnd w:id="10"/>
      <w:bookmarkEnd w:id="11"/>
      <w:r w:rsidRPr="001F1E27">
        <w:rPr>
          <w:color w:val="000000"/>
          <w:sz w:val="28"/>
          <w:szCs w:val="28"/>
          <w:lang w:val="ru-RU" w:eastAsia="ru-RU" w:bidi="ar-SA"/>
        </w:rPr>
        <w:t>Запись в трудовую книжку и внесение информации в сведения о трудовой деятельности (</w:t>
      </w:r>
      <w:hyperlink r:id="rId9" w:anchor="dst2360" w:history="1">
        <w:r w:rsidRPr="001F1E27">
          <w:rPr>
            <w:color w:val="000000"/>
            <w:sz w:val="28"/>
            <w:szCs w:val="28"/>
            <w:lang w:val="ru-RU" w:eastAsia="ru-RU" w:bidi="ar-SA"/>
          </w:rPr>
          <w:t>статья 66.1</w:t>
        </w:r>
      </w:hyperlink>
      <w:r w:rsidRPr="001F1E27" w:rsidR="002227EC">
        <w:rPr>
          <w:color w:val="000000"/>
          <w:sz w:val="28"/>
          <w:szCs w:val="28"/>
          <w:lang w:val="ru-RU" w:eastAsia="ru-RU" w:bidi="ar-SA"/>
        </w:rPr>
        <w:t xml:space="preserve"> ТК РФ</w:t>
      </w:r>
      <w:r w:rsidRPr="001F1E27">
        <w:rPr>
          <w:color w:val="000000"/>
          <w:sz w:val="28"/>
          <w:szCs w:val="28"/>
          <w:lang w:val="ru-RU" w:eastAsia="ru-RU" w:bidi="ar-SA"/>
        </w:rPr>
        <w:t>) об основании и о причине прекращения трудового договора должны производиться в точном соответс</w:t>
      </w:r>
      <w:r w:rsidR="006B4E46">
        <w:rPr>
          <w:color w:val="000000"/>
          <w:sz w:val="28"/>
          <w:szCs w:val="28"/>
          <w:lang w:val="ru-RU" w:eastAsia="ru-RU" w:bidi="ar-SA"/>
        </w:rPr>
        <w:t>твии с формулировками Трудового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Кодекса или иного федерального закона и со ссылкой на соответствующие статью, часть</w:t>
      </w:r>
      <w:r w:rsidR="00ED754D">
        <w:rPr>
          <w:color w:val="000000"/>
          <w:sz w:val="28"/>
          <w:szCs w:val="28"/>
          <w:lang w:val="ru-RU" w:eastAsia="ru-RU" w:bidi="ar-SA"/>
        </w:rPr>
        <w:t xml:space="preserve"> статьи, пункт статьи Трудового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Кодекса или иного федерального закона.</w:t>
      </w:r>
    </w:p>
    <w:p w:rsidR="00D60097" w:rsidRPr="001F1E27" w:rsidP="00A87816">
      <w:pPr>
        <w:widowControl/>
        <w:shd w:val="clear" w:color="auto" w:fill="FFFFFF"/>
        <w:autoSpaceDE/>
        <w:autoSpaceDN/>
        <w:adjustRightInd/>
        <w:spacing w:before="0" w:line="360" w:lineRule="auto"/>
        <w:ind w:left="-142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bookmarkStart w:id="12" w:name="dst2376"/>
      <w:bookmarkStart w:id="13" w:name="dst535"/>
      <w:bookmarkStart w:id="14" w:name="dst2190"/>
      <w:bookmarkEnd w:id="12"/>
      <w:bookmarkEnd w:id="13"/>
      <w:bookmarkEnd w:id="14"/>
      <w:r w:rsidRPr="001F1E27" w:rsidR="00A71B00">
        <w:rPr>
          <w:color w:val="000000"/>
          <w:sz w:val="28"/>
          <w:szCs w:val="28"/>
          <w:lang w:val="ru-RU" w:eastAsia="ru-RU" w:bidi="ar-SA"/>
        </w:rPr>
        <w:t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 </w:t>
      </w:r>
      <w:hyperlink r:id="rId10" w:anchor="dst499" w:history="1">
        <w:r w:rsidRPr="001F1E27" w:rsidR="00A71B00">
          <w:rPr>
            <w:color w:val="000000"/>
            <w:sz w:val="28"/>
            <w:szCs w:val="28"/>
            <w:lang w:val="ru-RU" w:eastAsia="ru-RU" w:bidi="ar-SA"/>
          </w:rPr>
          <w:t>подпунктом "а" пункта 6 части первой статьи 81</w:t>
        </w:r>
      </w:hyperlink>
      <w:r w:rsidRPr="001F1E27" w:rsidR="00A71B00">
        <w:rPr>
          <w:color w:val="000000"/>
          <w:sz w:val="28"/>
          <w:szCs w:val="28"/>
          <w:lang w:val="ru-RU" w:eastAsia="ru-RU" w:bidi="ar-SA"/>
        </w:rPr>
        <w:t>или </w:t>
      </w:r>
      <w:hyperlink r:id="rId11" w:anchor="dst100622" w:history="1">
        <w:r w:rsidRPr="001F1E27" w:rsidR="00A71B00">
          <w:rPr>
            <w:color w:val="000000"/>
            <w:sz w:val="28"/>
            <w:szCs w:val="28"/>
            <w:lang w:val="ru-RU" w:eastAsia="ru-RU" w:bidi="ar-SA"/>
          </w:rPr>
          <w:t>пунктом 4 части первой статьи 83</w:t>
        </w:r>
      </w:hyperlink>
      <w:r w:rsidRPr="001F1E27" w:rsidR="00A71B00">
        <w:rPr>
          <w:color w:val="000000"/>
          <w:sz w:val="28"/>
          <w:szCs w:val="28"/>
          <w:lang w:val="ru-RU" w:eastAsia="ru-RU" w:bidi="ar-SA"/>
        </w:rPr>
        <w:t> </w:t>
      </w:r>
      <w:r w:rsidRPr="001F1E27" w:rsidR="002227EC">
        <w:rPr>
          <w:color w:val="000000"/>
          <w:sz w:val="28"/>
          <w:szCs w:val="28"/>
          <w:lang w:val="ru-RU" w:eastAsia="ru-RU" w:bidi="ar-SA"/>
        </w:rPr>
        <w:t>ТК РФ</w:t>
      </w:r>
      <w:r w:rsidRPr="001F1E27" w:rsidR="00A71B00">
        <w:rPr>
          <w:color w:val="000000"/>
          <w:sz w:val="28"/>
          <w:szCs w:val="28"/>
          <w:lang w:val="ru-RU" w:eastAsia="ru-RU" w:bidi="ar-SA"/>
        </w:rPr>
        <w:t>, и при увольн</w:t>
      </w:r>
      <w:r w:rsidRPr="001F1E27" w:rsidR="00A71B00">
        <w:rPr>
          <w:color w:val="000000"/>
          <w:sz w:val="28"/>
          <w:szCs w:val="28"/>
          <w:lang w:val="ru-RU" w:eastAsia="ru-RU" w:bidi="ar-SA"/>
        </w:rPr>
        <w:t>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 </w:t>
      </w:r>
      <w:hyperlink r:id="rId12" w:anchor="dst2191" w:history="1">
        <w:r w:rsidRPr="001F1E27" w:rsidR="00A71B00">
          <w:rPr>
            <w:color w:val="000000"/>
            <w:sz w:val="28"/>
            <w:szCs w:val="28"/>
            <w:lang w:val="ru-RU" w:eastAsia="ru-RU" w:bidi="ar-SA"/>
          </w:rPr>
          <w:t>частью второй статьи 261</w:t>
        </w:r>
      </w:hyperlink>
      <w:r w:rsidRPr="001F1E27" w:rsidR="00A71B00">
        <w:rPr>
          <w:color w:val="000000"/>
          <w:sz w:val="28"/>
          <w:szCs w:val="28"/>
          <w:lang w:val="ru-RU" w:eastAsia="ru-RU" w:bidi="ar-SA"/>
        </w:rPr>
        <w:t> </w:t>
      </w:r>
      <w:r w:rsidRPr="001F1E27" w:rsidR="002227EC">
        <w:rPr>
          <w:color w:val="000000"/>
          <w:sz w:val="28"/>
          <w:szCs w:val="28"/>
          <w:lang w:val="ru-RU" w:eastAsia="ru-RU" w:bidi="ar-SA"/>
        </w:rPr>
        <w:t>ТК РФ</w:t>
      </w:r>
      <w:r w:rsidRPr="001F1E27" w:rsidR="00A71B00">
        <w:rPr>
          <w:color w:val="000000"/>
          <w:sz w:val="28"/>
          <w:szCs w:val="28"/>
          <w:lang w:val="ru-RU" w:eastAsia="ru-RU" w:bidi="ar-SA"/>
        </w:rPr>
        <w:t xml:space="preserve">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</w:t>
      </w:r>
      <w:r w:rsidRPr="001F1E27" w:rsidR="002227EC">
        <w:rPr>
          <w:color w:val="000000"/>
          <w:sz w:val="28"/>
          <w:szCs w:val="28"/>
          <w:lang w:val="ru-RU" w:eastAsia="ru-RU" w:bidi="ar-SA"/>
        </w:rPr>
        <w:t>ТК РФ, и</w:t>
      </w:r>
      <w:r w:rsidRPr="001F1E27" w:rsidR="00A71B00">
        <w:rPr>
          <w:color w:val="000000"/>
          <w:sz w:val="28"/>
          <w:szCs w:val="28"/>
          <w:lang w:val="ru-RU" w:eastAsia="ru-RU" w:bidi="ar-SA"/>
        </w:rPr>
        <w:t>ным федеральным законом 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 xml:space="preserve">3. Основные </w:t>
      </w:r>
      <w:r w:rsidRPr="001F1E27" w:rsidR="005E4635">
        <w:rPr>
          <w:b/>
          <w:bCs/>
          <w:color w:val="000000"/>
          <w:sz w:val="28"/>
          <w:szCs w:val="28"/>
          <w:lang w:val="ru-RU" w:eastAsia="ru-RU" w:bidi="ar-SA"/>
        </w:rPr>
        <w:t xml:space="preserve">права и </w:t>
      </w: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обязанности работника</w:t>
      </w:r>
    </w:p>
    <w:p w:rsidR="005F4BED" w:rsidRPr="001F1E27" w:rsidP="005E463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ru-RU" w:eastAsia="ru-RU" w:bidi="ar-SA"/>
        </w:rPr>
      </w:pPr>
    </w:p>
    <w:p w:rsidR="005E4635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3.1. Работник имеет право на: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з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аключение, изменение и расторжение трудового договора в порядке и на условиях, которые установлены федеральным законодательством о труде, коллективным договором и заключенным с ним трудовым договором.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>редоставление ему работы, о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бусловленной трудовым договором;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р</w:t>
      </w:r>
      <w:r w:rsidRPr="001F1E27">
        <w:rPr>
          <w:color w:val="000000"/>
          <w:sz w:val="28"/>
          <w:szCs w:val="28"/>
          <w:lang w:val="ru-RU" w:eastAsia="ru-RU" w:bidi="ar-SA"/>
        </w:rPr>
        <w:t>абочее место, соответствующее государственным нормативным требованиям охраны труда и условиям, предусм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отренным коллективным договором;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>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оплачиваемых ежегодных отпусков;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>олную достоверную информацию об условиях труда и требованиях охраны труда на рабочем месте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>рофессиональную подготовку, переподготовку и повышение своей квалификации в порядке, установленном федеральным законодательством о труде, коллективным договором и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заключенным с ним 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трудовым договором;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>бъединение, включая право на создание профессиональных союзов и вступление в них для защиты своих трудовых пр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ав, свобод и законных интересов;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>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з</w:t>
      </w:r>
      <w:r w:rsidRPr="001F1E27">
        <w:rPr>
          <w:color w:val="000000"/>
          <w:sz w:val="28"/>
          <w:szCs w:val="28"/>
          <w:lang w:val="ru-RU" w:eastAsia="ru-RU" w:bidi="ar-SA"/>
        </w:rPr>
        <w:t>ащиту своих трудовых прав, свобод и законных интересов всеми не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 xml:space="preserve"> запрещенными законом способами;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р</w:t>
      </w:r>
      <w:r w:rsidRPr="001F1E27">
        <w:rPr>
          <w:color w:val="000000"/>
          <w:sz w:val="28"/>
          <w:szCs w:val="28"/>
          <w:lang w:val="ru-RU" w:eastAsia="ru-RU" w:bidi="ar-SA"/>
        </w:rPr>
        <w:t>азрешение индивидуальных и коллективных трудовых споров, включая право на забастовку, в порядке, установленном федера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льным законодательством о труде;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>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>оциальное страхование в порядке, предусмотренно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м федеральным законодательством;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F4BED" w:rsidRPr="001F1E27" w:rsidP="00C248B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у</w:t>
      </w:r>
      <w:r w:rsidRPr="001F1E27" w:rsidR="005E4635">
        <w:rPr>
          <w:color w:val="000000"/>
          <w:sz w:val="28"/>
          <w:szCs w:val="28"/>
          <w:lang w:val="ru-RU" w:eastAsia="ru-RU" w:bidi="ar-SA"/>
        </w:rPr>
        <w:t xml:space="preserve">частие в управлении Учреждением в предусмотренных Трудовым кодексом РФ, иными федеральными законами и коллективным договором формах. </w:t>
      </w:r>
    </w:p>
    <w:p w:rsidR="005E4635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3.2. Работник обязан: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д</w:t>
      </w:r>
      <w:r w:rsidRPr="001F1E27">
        <w:rPr>
          <w:color w:val="000000"/>
          <w:sz w:val="28"/>
          <w:szCs w:val="28"/>
          <w:lang w:val="ru-RU" w:eastAsia="ru-RU" w:bidi="ar-SA"/>
        </w:rPr>
        <w:t>обросовестно исполнять свои трудовые обязанности, возложенные на него трудовым договором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>облюдать правила внутреннего трудового распорядка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соблюдать трудовую дисциплину;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>ыполнять установленные нормы труда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>облюдать требования по охране труда и обеспечению безопасности труда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>облюдать требования противопожар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ной безопасности, гигиены труда, производственной санитарии;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б</w:t>
      </w:r>
      <w:r w:rsidRPr="001F1E27">
        <w:rPr>
          <w:color w:val="000000"/>
          <w:sz w:val="28"/>
          <w:szCs w:val="28"/>
          <w:lang w:val="ru-RU" w:eastAsia="ru-RU" w:bidi="ar-SA"/>
        </w:rPr>
        <w:t>ережно относиться к имуществу Учреждения, в том числе, к имуществу третьих лиц, находящемуся в Учреждении, если последний несет ответственность за сохранность этого имущества, и других работников</w:t>
      </w:r>
      <w:r w:rsidRPr="001F1E27" w:rsidR="005F4BED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5E4635" w:rsidRPr="001F1E27" w:rsidP="00C248B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F4BED">
        <w:rPr>
          <w:color w:val="000000"/>
          <w:sz w:val="28"/>
          <w:szCs w:val="28"/>
          <w:lang w:val="ru-RU" w:eastAsia="ru-RU" w:bidi="ar-SA"/>
        </w:rPr>
        <w:t>н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езамедлительно сообщить директору Учреждения, либо непосредственному руководителю о возникновении ситуации, представляющей угрозу жизни и здоровью людей, сохранности имущества, в том числе имущества третьих лиц, находящегося в Учреждении, если Учреждение несет ответственность за сохранность этого имущества. </w:t>
      </w:r>
    </w:p>
    <w:p w:rsidR="00E9468E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5E4635">
        <w:rPr>
          <w:color w:val="000000"/>
          <w:sz w:val="28"/>
          <w:szCs w:val="28"/>
          <w:lang w:val="ru-RU" w:eastAsia="ru-RU" w:bidi="ar-SA"/>
        </w:rPr>
        <w:t xml:space="preserve">3.3. </w:t>
      </w:r>
      <w:r w:rsidRPr="001F1E27">
        <w:rPr>
          <w:color w:val="000000"/>
          <w:sz w:val="28"/>
          <w:szCs w:val="28"/>
          <w:lang w:val="ru-RU" w:eastAsia="ru-RU" w:bidi="ar-SA"/>
        </w:rPr>
        <w:t>Работодателю запрещается требовать от работника выполнения работы, не обусловленной трудовым договором</w:t>
      </w:r>
      <w:r w:rsidRPr="001F1E27" w:rsidR="00BB627A">
        <w:rPr>
          <w:color w:val="000000"/>
          <w:sz w:val="28"/>
          <w:szCs w:val="28"/>
          <w:lang w:val="ru-RU" w:eastAsia="ru-RU" w:bidi="ar-SA"/>
        </w:rPr>
        <w:t>.</w:t>
      </w:r>
    </w:p>
    <w:p w:rsidR="00B73F68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right="0"/>
        <w:jc w:val="both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4. Недопустимые действия работников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1</w:t>
      </w:r>
      <w:r w:rsidRPr="001F1E27">
        <w:rPr>
          <w:color w:val="000000"/>
          <w:sz w:val="28"/>
          <w:szCs w:val="28"/>
          <w:lang w:val="ru-RU" w:eastAsia="ru-RU" w:bidi="ar-SA"/>
        </w:rPr>
        <w:t>. Создание агрессивной обстановки на рабочем месте.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2</w:t>
      </w:r>
      <w:r w:rsidRPr="001F1E27">
        <w:rPr>
          <w:color w:val="000000"/>
          <w:sz w:val="28"/>
          <w:szCs w:val="28"/>
          <w:lang w:val="ru-RU" w:eastAsia="ru-RU" w:bidi="ar-SA"/>
        </w:rPr>
        <w:t>. Угрозы.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3</w:t>
      </w:r>
      <w:r w:rsidRPr="001F1E27">
        <w:rPr>
          <w:color w:val="000000"/>
          <w:sz w:val="28"/>
          <w:szCs w:val="28"/>
          <w:lang w:val="ru-RU" w:eastAsia="ru-RU" w:bidi="ar-SA"/>
        </w:rPr>
        <w:t>. Грубость и насилие.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4</w:t>
      </w:r>
      <w:r w:rsidRPr="001F1E27">
        <w:rPr>
          <w:color w:val="000000"/>
          <w:sz w:val="28"/>
          <w:szCs w:val="28"/>
          <w:lang w:val="ru-RU" w:eastAsia="ru-RU" w:bidi="ar-SA"/>
        </w:rPr>
        <w:t>. Ношение оружия любого типа.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5</w:t>
      </w:r>
      <w:r w:rsidRPr="001F1E27">
        <w:rPr>
          <w:color w:val="000000"/>
          <w:sz w:val="28"/>
          <w:szCs w:val="28"/>
          <w:lang w:val="ru-RU" w:eastAsia="ru-RU" w:bidi="ar-SA"/>
        </w:rPr>
        <w:t>. Использование, распространение, продажа и ношение наркотиков, а также других влияющих на психику веществ.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6</w:t>
      </w:r>
      <w:r w:rsidRPr="001F1E27">
        <w:rPr>
          <w:color w:val="000000"/>
          <w:sz w:val="28"/>
          <w:szCs w:val="28"/>
          <w:lang w:val="ru-RU" w:eastAsia="ru-RU" w:bidi="ar-SA"/>
        </w:rPr>
        <w:t>. Пользование расходных материалов в личных целях.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7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  <w:r w:rsidRPr="001F1E27" w:rsidR="00377ECF">
        <w:rPr>
          <w:color w:val="000000"/>
          <w:sz w:val="28"/>
          <w:szCs w:val="28"/>
          <w:lang w:val="ru-RU" w:eastAsia="ru-RU" w:bidi="ar-SA"/>
        </w:rPr>
        <w:t xml:space="preserve"> Предъявление организации сче</w:t>
      </w:r>
      <w:r w:rsidRPr="001F1E27">
        <w:rPr>
          <w:color w:val="000000"/>
          <w:sz w:val="28"/>
          <w:szCs w:val="28"/>
          <w:lang w:val="ru-RU" w:eastAsia="ru-RU" w:bidi="ar-SA"/>
        </w:rPr>
        <w:t>та за неизрасходованный</w:t>
      </w:r>
      <w:r w:rsidRPr="001F1E27" w:rsidR="00377ECF">
        <w:rPr>
          <w:color w:val="000000"/>
          <w:sz w:val="28"/>
          <w:szCs w:val="28"/>
          <w:lang w:val="ru-RU" w:eastAsia="ru-RU" w:bidi="ar-SA"/>
        </w:rPr>
        <w:t xml:space="preserve"> бензин, неиспользованные железнодорожные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билеты и т.д.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8</w:t>
      </w:r>
      <w:r w:rsidRPr="001F1E27">
        <w:rPr>
          <w:color w:val="000000"/>
          <w:sz w:val="28"/>
          <w:szCs w:val="28"/>
          <w:lang w:val="ru-RU" w:eastAsia="ru-RU" w:bidi="ar-SA"/>
        </w:rPr>
        <w:t>. Нечестность при докладах другим организациям или посторонним лицам.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9</w:t>
      </w:r>
      <w:r w:rsidRPr="001F1E27">
        <w:rPr>
          <w:color w:val="000000"/>
          <w:sz w:val="28"/>
          <w:szCs w:val="28"/>
          <w:lang w:val="ru-RU" w:eastAsia="ru-RU" w:bidi="ar-SA"/>
        </w:rPr>
        <w:t>. Взяточничество.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4.</w:t>
      </w:r>
      <w:r w:rsidRPr="001F1E27" w:rsidR="008D4BD1">
        <w:rPr>
          <w:color w:val="000000"/>
          <w:sz w:val="28"/>
          <w:szCs w:val="28"/>
          <w:lang w:val="ru-RU" w:eastAsia="ru-RU" w:bidi="ar-SA"/>
        </w:rPr>
        <w:t>10</w:t>
      </w:r>
      <w:r w:rsidRPr="001F1E27">
        <w:rPr>
          <w:color w:val="000000"/>
          <w:sz w:val="28"/>
          <w:szCs w:val="28"/>
          <w:lang w:val="ru-RU" w:eastAsia="ru-RU" w:bidi="ar-SA"/>
        </w:rPr>
        <w:t>. Занятие посторонними делами или своим личным бизнесом в помещении и в рабочее время.</w:t>
      </w:r>
    </w:p>
    <w:p w:rsidR="00E64024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right="0"/>
        <w:jc w:val="both"/>
        <w:rPr>
          <w:color w:val="000000"/>
          <w:sz w:val="28"/>
          <w:szCs w:val="28"/>
          <w:lang w:val="ru-RU" w:eastAsia="ru-RU" w:bidi="ar-SA"/>
        </w:rPr>
      </w:pPr>
    </w:p>
    <w:p w:rsidR="00E31F00" w:rsidRPr="001F1E27" w:rsidP="00E31F0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 w:bidi="ar-SA"/>
        </w:rPr>
      </w:pPr>
      <w:r w:rsidRPr="001F1E27">
        <w:rPr>
          <w:b/>
          <w:color w:val="000000"/>
          <w:sz w:val="28"/>
          <w:szCs w:val="28"/>
          <w:lang w:val="ru-RU" w:eastAsia="ru-RU" w:bidi="ar-SA"/>
        </w:rPr>
        <w:t>5. Основные права и обязанности работодателя</w:t>
      </w:r>
    </w:p>
    <w:p w:rsidR="00E31F00" w:rsidRPr="001F1E27" w:rsidP="00E31F0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E31F00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5.1. Работодатель имеет право: </w:t>
      </w:r>
    </w:p>
    <w:p w:rsidR="00C3331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з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аключать, изменять и расторгать трудовые договоры с работниками в порядке и на условиях, которые установлены </w:t>
      </w:r>
      <w:r w:rsidRPr="001F1E27" w:rsidR="001F1E27">
        <w:rPr>
          <w:color w:val="000000"/>
          <w:sz w:val="28"/>
          <w:szCs w:val="28"/>
          <w:lang w:val="ru-RU" w:eastAsia="ru-RU" w:bidi="ar-SA"/>
        </w:rPr>
        <w:t>Трудовым Кодексом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РФ, иными федеральными законами; </w:t>
      </w:r>
    </w:p>
    <w:p w:rsidR="00E31F0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ести коллективные переговоры и </w:t>
      </w:r>
      <w:r w:rsidRPr="001F1E27" w:rsidR="00C33310">
        <w:rPr>
          <w:color w:val="000000"/>
          <w:sz w:val="28"/>
          <w:szCs w:val="28"/>
          <w:lang w:val="ru-RU" w:eastAsia="ru-RU" w:bidi="ar-SA"/>
        </w:rPr>
        <w:t>заключать коллективные договоры;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оощрять работников за </w:t>
      </w:r>
      <w:r w:rsidRPr="001F1E27" w:rsidR="00C33310">
        <w:rPr>
          <w:color w:val="000000"/>
          <w:sz w:val="28"/>
          <w:szCs w:val="28"/>
          <w:lang w:val="ru-RU" w:eastAsia="ru-RU" w:bidi="ar-SA"/>
        </w:rPr>
        <w:t>добросовестный эффективный труд;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C3331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т</w:t>
      </w:r>
      <w:r w:rsidRPr="001F1E27">
        <w:rPr>
          <w:color w:val="000000"/>
          <w:sz w:val="28"/>
          <w:szCs w:val="28"/>
          <w:lang w:val="ru-RU" w:eastAsia="ru-RU" w:bidi="ar-SA"/>
        </w:rPr>
        <w:t>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E31F0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п</w:t>
      </w:r>
      <w:r w:rsidRPr="001F1E27" w:rsidR="00C33310">
        <w:rPr>
          <w:color w:val="000000"/>
          <w:sz w:val="28"/>
          <w:szCs w:val="28"/>
          <w:lang w:val="ru-RU" w:eastAsia="ru-RU" w:bidi="ar-SA"/>
        </w:rPr>
        <w:t>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C3331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ринимать локальные нормативные акты (за исключением работодателей физических лиц, не являющихся индивидуальными предпринимателями); </w:t>
      </w:r>
    </w:p>
    <w:p w:rsidR="00E31F00" w:rsidRPr="001F1E27" w:rsidP="00C248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оздавать объединения работодателей в целях представительства и защиты своих интересов и вступать в них. </w:t>
      </w:r>
    </w:p>
    <w:p w:rsidR="00E31F00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5.2. Работодатель обязан: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с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соглашений и трудовых договоров;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редоставлять работникам работу, обусловленную трудовым договором.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>беспечивать безопасность и условия труда, соответствующие государственным нормативным треб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ованиям охраны труда;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беспечивать работников оборудованием, инструментами и иными средствами, необходимыми для исполнения ими трудовых обязанностей.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>беспечивать работникам равную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 xml:space="preserve"> оплату за труд равной ценности;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>ыплачивать в полном размере причитающуюся работникам заработную плату в сроки, установленные в соответствии с федеральным законодательством о труде, коллективным договором, правилами внутреннего трудового р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аспорядка, трудовыми договорами;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>ести коллективные переговоры, а также заключать коллективный договор в порядке, установленном федеральным законодательством о труде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п</w:t>
      </w:r>
      <w:r w:rsidRPr="001F1E27">
        <w:rPr>
          <w:color w:val="000000"/>
          <w:sz w:val="28"/>
          <w:szCs w:val="28"/>
          <w:lang w:val="ru-RU" w:eastAsia="ru-RU" w:bidi="ar-SA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з</w:t>
      </w:r>
      <w:r w:rsidRPr="001F1E27">
        <w:rPr>
          <w:color w:val="000000"/>
          <w:sz w:val="28"/>
          <w:szCs w:val="28"/>
          <w:lang w:val="ru-RU" w:eastAsia="ru-RU" w:bidi="ar-SA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>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одержащих нормы трудового права;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р</w:t>
      </w:r>
      <w:r w:rsidRPr="001F1E27">
        <w:rPr>
          <w:color w:val="000000"/>
          <w:sz w:val="28"/>
          <w:szCs w:val="28"/>
          <w:lang w:val="ru-RU" w:eastAsia="ru-RU" w:bidi="ar-SA"/>
        </w:rPr>
        <w:t>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занным органам и представителям;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>беспечивать бытовые нужды работников, связанные с исполнением ими трудовых обязанностей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о</w:t>
      </w:r>
      <w:r w:rsidRPr="001F1E27">
        <w:rPr>
          <w:color w:val="000000"/>
          <w:sz w:val="28"/>
          <w:szCs w:val="28"/>
          <w:lang w:val="ru-RU" w:eastAsia="ru-RU" w:bidi="ar-SA"/>
        </w:rPr>
        <w:t>существлять обязательное социальное страхование работников в порядке, установленном федеральным законодательством о труде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>;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E31F00" w:rsidRPr="001F1E27" w:rsidP="00C248B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7453F1">
        <w:rPr>
          <w:color w:val="000000"/>
          <w:sz w:val="28"/>
          <w:szCs w:val="28"/>
          <w:lang w:val="ru-RU" w:eastAsia="ru-RU" w:bidi="ar-SA"/>
        </w:rPr>
        <w:t>в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 о труде, иными нормативными правовыми актами, коллективным договором. </w:t>
      </w:r>
    </w:p>
    <w:p w:rsidR="00E31F00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5.3. Прочие права и обязанности Работодателя определяются коллективным договором, а в отношении конкретных работников - заключенным с ними трудовыми договорами и соглашениями к трудовым договорам. </w:t>
      </w:r>
    </w:p>
    <w:p w:rsidR="00D60097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both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 w:rsidR="00E31F00">
        <w:rPr>
          <w:b/>
          <w:bCs/>
          <w:color w:val="000000"/>
          <w:sz w:val="28"/>
          <w:szCs w:val="28"/>
          <w:lang w:val="ru-RU" w:eastAsia="ru-RU" w:bidi="ar-SA"/>
        </w:rPr>
        <w:t>6</w:t>
      </w: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. Рабочее время и его использование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both"/>
        <w:rPr>
          <w:color w:val="000000"/>
          <w:sz w:val="28"/>
          <w:szCs w:val="28"/>
          <w:lang w:val="ru-RU" w:eastAsia="ru-RU" w:bidi="ar-SA"/>
        </w:rPr>
      </w:pPr>
    </w:p>
    <w:p w:rsidR="00F86E59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E31F00">
        <w:rPr>
          <w:color w:val="000000"/>
          <w:sz w:val="28"/>
          <w:szCs w:val="28"/>
          <w:lang w:val="ru-RU" w:eastAsia="ru-RU" w:bidi="ar-SA"/>
        </w:rPr>
        <w:t>6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>.1.</w:t>
      </w:r>
      <w:r w:rsidRPr="001F1E27" w:rsidR="007453F1">
        <w:rPr>
          <w:color w:val="000000"/>
          <w:sz w:val="28"/>
          <w:szCs w:val="28"/>
          <w:lang w:val="ru-RU" w:eastAsia="ru-RU" w:bidi="ar-SA"/>
        </w:rPr>
        <w:tab/>
      </w:r>
      <w:r w:rsidRPr="001F1E27" w:rsidR="000D7E46">
        <w:rPr>
          <w:color w:val="000000"/>
          <w:sz w:val="28"/>
          <w:szCs w:val="28"/>
          <w:lang w:val="ru-RU" w:eastAsia="ru-RU" w:bidi="ar-SA"/>
        </w:rPr>
        <w:t>Время начала и окончания работы и перерывы для отдыха и питания устанавливаются следующие: с 8</w:t>
      </w:r>
      <w:r w:rsidRPr="001F1E27" w:rsidR="000074D2">
        <w:rPr>
          <w:color w:val="000000"/>
          <w:sz w:val="28"/>
          <w:szCs w:val="28"/>
          <w:vertAlign w:val="superscript"/>
          <w:lang w:val="ru-RU" w:eastAsia="ru-RU" w:bidi="ar-SA"/>
        </w:rPr>
        <w:t>45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 до </w:t>
      </w:r>
      <w:r w:rsidRPr="001F1E27" w:rsidR="001F1E27">
        <w:rPr>
          <w:color w:val="000000"/>
          <w:sz w:val="28"/>
          <w:szCs w:val="28"/>
          <w:lang w:val="ru-RU" w:eastAsia="ru-RU" w:bidi="ar-SA"/>
        </w:rPr>
        <w:t>18</w:t>
      </w:r>
      <w:r w:rsidRPr="001F1E27" w:rsidR="001F1E27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="00C248B7">
        <w:rPr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="00C248B7">
        <w:rPr>
          <w:color w:val="000000"/>
          <w:sz w:val="28"/>
          <w:szCs w:val="28"/>
          <w:lang w:val="ru-RU" w:eastAsia="ru-RU" w:bidi="ar-SA"/>
        </w:rPr>
        <w:t xml:space="preserve">, </w:t>
      </w:r>
      <w:r w:rsidRPr="001F1E27">
        <w:rPr>
          <w:color w:val="000000"/>
          <w:sz w:val="28"/>
          <w:szCs w:val="28"/>
          <w:lang w:val="ru-RU" w:eastAsia="ru-RU" w:bidi="ar-SA"/>
        </w:rPr>
        <w:t>пятница с 8</w:t>
      </w:r>
      <w:r w:rsidRPr="001F1E27" w:rsidR="000074D2">
        <w:rPr>
          <w:color w:val="000000"/>
          <w:sz w:val="28"/>
          <w:szCs w:val="28"/>
          <w:vertAlign w:val="superscript"/>
          <w:lang w:val="ru-RU" w:eastAsia="ru-RU" w:bidi="ar-SA"/>
        </w:rPr>
        <w:t>45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до 16</w:t>
      </w:r>
      <w:r w:rsidRPr="001F1E27" w:rsidR="000074D2">
        <w:rPr>
          <w:color w:val="000000"/>
          <w:sz w:val="28"/>
          <w:szCs w:val="28"/>
          <w:vertAlign w:val="superscript"/>
          <w:lang w:val="ru-RU" w:eastAsia="ru-RU" w:bidi="ar-SA"/>
        </w:rPr>
        <w:t>45</w:t>
      </w:r>
    </w:p>
    <w:p w:rsidR="00E236A2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vertAlign w:val="superscript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>обед: с 1</w:t>
      </w:r>
      <w:r w:rsidRPr="001F1E27" w:rsidR="000074D2">
        <w:rPr>
          <w:color w:val="000000"/>
          <w:sz w:val="28"/>
          <w:szCs w:val="28"/>
          <w:lang w:val="ru-RU" w:eastAsia="ru-RU" w:bidi="ar-SA"/>
        </w:rPr>
        <w:t>3</w:t>
      </w:r>
      <w:r w:rsidRPr="001F1E27" w:rsidR="000D7E46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 до 1</w:t>
      </w:r>
      <w:r w:rsidRPr="001F1E27" w:rsidR="000074D2">
        <w:rPr>
          <w:color w:val="000000"/>
          <w:sz w:val="28"/>
          <w:szCs w:val="28"/>
          <w:lang w:val="ru-RU" w:eastAsia="ru-RU" w:bidi="ar-SA"/>
        </w:rPr>
        <w:t>4</w:t>
      </w:r>
      <w:r w:rsidRPr="001F1E27" w:rsidR="000D7E46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BB627A">
        <w:rPr>
          <w:color w:val="000000"/>
          <w:sz w:val="28"/>
          <w:szCs w:val="28"/>
          <w:vertAlign w:val="superscript"/>
          <w:lang w:val="ru-RU" w:eastAsia="ru-RU" w:bidi="ar-SA"/>
        </w:rPr>
        <w:t>.</w:t>
      </w:r>
    </w:p>
    <w:p w:rsidR="00C33310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E31F00">
        <w:rPr>
          <w:color w:val="000000"/>
          <w:sz w:val="28"/>
          <w:szCs w:val="28"/>
          <w:lang w:val="ru-RU" w:eastAsia="ru-RU" w:bidi="ar-SA"/>
        </w:rPr>
        <w:t>6</w:t>
      </w:r>
      <w:r w:rsidRPr="001F1E27" w:rsidR="00D60097">
        <w:rPr>
          <w:color w:val="000000"/>
          <w:sz w:val="28"/>
          <w:szCs w:val="28"/>
          <w:lang w:val="ru-RU" w:eastAsia="ru-RU" w:bidi="ar-SA"/>
        </w:rPr>
        <w:t xml:space="preserve">.2.  </w:t>
      </w:r>
      <w:r w:rsidRPr="001F1E27">
        <w:rPr>
          <w:color w:val="000000"/>
          <w:sz w:val="28"/>
          <w:szCs w:val="28"/>
          <w:lang w:val="ru-RU" w:eastAsia="ru-RU" w:bidi="ar-SA"/>
        </w:rPr>
        <w:t>Продолжительность рабочего времени не более 39 часов в неделю с 8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>45</w:t>
      </w:r>
      <w:r w:rsidRPr="001F1E27" w:rsidR="006F2CF3">
        <w:rPr>
          <w:color w:val="000000"/>
          <w:sz w:val="28"/>
          <w:szCs w:val="28"/>
          <w:lang w:val="ru-RU" w:eastAsia="ru-RU" w:bidi="ar-SA"/>
        </w:rPr>
        <w:t xml:space="preserve"> до 16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 w:rsidR="006F2CF3">
        <w:rPr>
          <w:color w:val="000000"/>
          <w:sz w:val="28"/>
          <w:szCs w:val="28"/>
          <w:vertAlign w:val="superscript"/>
          <w:lang w:val="ru-RU" w:eastAsia="ru-RU" w:bidi="ar-SA"/>
        </w:rPr>
        <w:t>57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lang w:val="ru-RU" w:eastAsia="ru-RU" w:bidi="ar-SA"/>
        </w:rPr>
        <w:t>, обед: с 13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до 14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 xml:space="preserve">00 </w:t>
      </w:r>
      <w:r w:rsidRPr="001F1E27">
        <w:rPr>
          <w:color w:val="000000"/>
          <w:sz w:val="28"/>
          <w:szCs w:val="28"/>
          <w:lang w:val="ru-RU" w:eastAsia="ru-RU" w:bidi="ar-SA"/>
        </w:rPr>
        <w:t>устанавливается:</w:t>
      </w:r>
    </w:p>
    <w:p w:rsidR="00C33310" w:rsidRPr="001F1E27" w:rsidP="00C24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ind w:left="426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BB627A">
        <w:rPr>
          <w:color w:val="000000"/>
          <w:sz w:val="28"/>
          <w:szCs w:val="28"/>
          <w:lang w:val="ru-RU" w:eastAsia="ru-RU" w:bidi="ar-SA"/>
        </w:rPr>
        <w:t>м</w:t>
      </w:r>
      <w:r w:rsidRPr="001F1E27">
        <w:rPr>
          <w:color w:val="000000"/>
          <w:sz w:val="28"/>
          <w:szCs w:val="28"/>
          <w:lang w:val="ru-RU" w:eastAsia="ru-RU" w:bidi="ar-SA"/>
        </w:rPr>
        <w:t>едицински</w:t>
      </w:r>
      <w:r w:rsidRPr="001F1E27" w:rsidR="00BB627A">
        <w:rPr>
          <w:color w:val="000000"/>
          <w:sz w:val="28"/>
          <w:szCs w:val="28"/>
          <w:lang w:val="ru-RU" w:eastAsia="ru-RU" w:bidi="ar-SA"/>
        </w:rPr>
        <w:t>м работникам</w:t>
      </w:r>
      <w:r w:rsidRPr="001F1E27">
        <w:rPr>
          <w:color w:val="000000"/>
          <w:sz w:val="28"/>
          <w:szCs w:val="28"/>
          <w:lang w:val="ru-RU" w:eastAsia="ru-RU" w:bidi="ar-SA"/>
        </w:rPr>
        <w:t>;</w:t>
      </w:r>
    </w:p>
    <w:p w:rsidR="00E236A2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left="426" w:right="0" w:firstLine="567"/>
        <w:jc w:val="both"/>
        <w:rPr>
          <w:color w:val="000000"/>
          <w:sz w:val="28"/>
          <w:szCs w:val="28"/>
          <w:vertAlign w:val="superscript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Продолжительность рабочего времени </w:t>
      </w:r>
      <w:r w:rsidRPr="001F1E27" w:rsidR="001A03B0">
        <w:rPr>
          <w:color w:val="000000"/>
          <w:sz w:val="28"/>
          <w:szCs w:val="28"/>
          <w:lang w:val="ru-RU" w:eastAsia="ru-RU" w:bidi="ar-SA"/>
        </w:rPr>
        <w:t xml:space="preserve">не более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36 часов в неделю 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>с 9</w:t>
      </w:r>
      <w:r w:rsidRPr="001F1E27" w:rsidR="004F4131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 xml:space="preserve"> до 17 </w:t>
      </w:r>
      <w:r w:rsidRPr="001F1E27" w:rsidR="004F4131">
        <w:rPr>
          <w:color w:val="000000"/>
          <w:sz w:val="28"/>
          <w:szCs w:val="28"/>
          <w:vertAlign w:val="superscript"/>
          <w:lang w:val="ru-RU" w:eastAsia="ru-RU" w:bidi="ar-SA"/>
        </w:rPr>
        <w:t>12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>,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>обед: с 13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 xml:space="preserve"> до 14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 xml:space="preserve">00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устанавливается: </w:t>
      </w:r>
    </w:p>
    <w:p w:rsidR="00E236A2" w:rsidRPr="001F1E27" w:rsidP="00C248B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lang w:val="en-US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педагогам-психологам;</w:t>
      </w:r>
    </w:p>
    <w:p w:rsidR="00E236A2" w:rsidRPr="001F1E27" w:rsidP="00C248B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социальным педагогам;</w:t>
      </w:r>
    </w:p>
    <w:p w:rsidR="00E236A2" w:rsidRPr="001F1E27" w:rsidP="00C248B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инструкторам по труду;</w:t>
      </w:r>
    </w:p>
    <w:p w:rsidR="00E236A2" w:rsidRPr="001F1E27" w:rsidP="00C248B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методистам </w:t>
      </w:r>
      <w:r w:rsidRPr="001F1E27" w:rsidR="001A03B0">
        <w:rPr>
          <w:color w:val="000000"/>
          <w:sz w:val="28"/>
          <w:szCs w:val="28"/>
          <w:lang w:val="ru-RU" w:eastAsia="ru-RU" w:bidi="ar-SA"/>
        </w:rPr>
        <w:t>и старшим методистам организаций, осуществляющих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образовательную деятельность;</w:t>
      </w:r>
    </w:p>
    <w:p w:rsidR="001A03B0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vertAlign w:val="superscript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Норма часов педагогической работы 30 часов в неделю за ставку заработной платы 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>с 9</w:t>
      </w:r>
      <w:r w:rsidRPr="001F1E27" w:rsidR="004F4131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 xml:space="preserve"> до 16 </w:t>
      </w:r>
      <w:r w:rsidRPr="001F1E27" w:rsidR="004F4131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>, обед: с 13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 xml:space="preserve"> до 14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 xml:space="preserve">00 </w:t>
      </w:r>
      <w:r w:rsidRPr="001F1E27">
        <w:rPr>
          <w:color w:val="000000"/>
          <w:sz w:val="28"/>
          <w:szCs w:val="28"/>
          <w:lang w:val="ru-RU" w:eastAsia="ru-RU" w:bidi="ar-SA"/>
        </w:rPr>
        <w:t>устанавливается:</w:t>
      </w:r>
    </w:p>
    <w:p w:rsidR="001A03B0" w:rsidRPr="001F1E27" w:rsidP="00C248B7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инструкторам по физической культуре;</w:t>
      </w:r>
    </w:p>
    <w:p w:rsidR="001A03B0" w:rsidRPr="001F1E27" w:rsidP="00C248B7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воспитателям организаций, осуществляющих образовательную деятельность по основным общеобразовательным программам, в которых созданы условия для проживания воспитанников в интернате, а также для осуществления присмотра и ухода за детьми в группах продленного дня, организаций для детей-сирот</w:t>
      </w:r>
      <w:r w:rsidRPr="001F1E27" w:rsidR="00751F3B">
        <w:rPr>
          <w:color w:val="000000"/>
          <w:sz w:val="28"/>
          <w:szCs w:val="28"/>
          <w:lang w:val="ru-RU" w:eastAsia="ru-RU" w:bidi="ar-SA"/>
        </w:rPr>
        <w:t xml:space="preserve"> и детей</w:t>
      </w:r>
      <w:r w:rsidRPr="001F1E27">
        <w:rPr>
          <w:color w:val="000000"/>
          <w:sz w:val="28"/>
          <w:szCs w:val="28"/>
          <w:lang w:val="ru-RU" w:eastAsia="ru-RU" w:bidi="ar-SA"/>
        </w:rPr>
        <w:t>,  оставшихся без попечения родителей</w:t>
      </w:r>
      <w:r w:rsidRPr="001F1E27" w:rsidR="00751F3B">
        <w:rPr>
          <w:color w:val="000000"/>
          <w:sz w:val="28"/>
          <w:szCs w:val="28"/>
          <w:lang w:val="ru-RU" w:eastAsia="ru-RU" w:bidi="ar-SA"/>
        </w:rPr>
        <w:t>, организаций (групп), в том числе медицинских организаций, организаций социального обслуживания, осуществляющих образовательную деятельность в качестве дополнительного вида деятельности (далее – медицинские организации и органи</w:t>
      </w:r>
      <w:r w:rsidRPr="001F1E27" w:rsidR="009F1561">
        <w:rPr>
          <w:color w:val="000000"/>
          <w:sz w:val="28"/>
          <w:szCs w:val="28"/>
          <w:lang w:val="ru-RU" w:eastAsia="ru-RU" w:bidi="ar-SA"/>
        </w:rPr>
        <w:t>зации социального обслуживания).</w:t>
      </w:r>
    </w:p>
    <w:p w:rsidR="004F4131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vertAlign w:val="superscript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Норма часов педагогической работы 24 часа в неделю за ставку заработной платы с 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>10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до 1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 xml:space="preserve">5 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>48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>, обед: с 13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2F4BFE">
        <w:rPr>
          <w:color w:val="000000"/>
          <w:sz w:val="28"/>
          <w:szCs w:val="28"/>
          <w:lang w:val="ru-RU" w:eastAsia="ru-RU" w:bidi="ar-SA"/>
        </w:rPr>
        <w:t xml:space="preserve"> до 14</w:t>
      </w:r>
      <w:r w:rsidRPr="001F1E27" w:rsidR="002F4BFE">
        <w:rPr>
          <w:color w:val="000000"/>
          <w:sz w:val="28"/>
          <w:szCs w:val="28"/>
          <w:vertAlign w:val="superscript"/>
          <w:lang w:val="ru-RU" w:eastAsia="ru-RU" w:bidi="ar-SA"/>
        </w:rPr>
        <w:t xml:space="preserve">00 </w:t>
      </w:r>
      <w:r w:rsidRPr="001F1E27">
        <w:rPr>
          <w:color w:val="000000"/>
          <w:sz w:val="28"/>
          <w:szCs w:val="28"/>
          <w:lang w:val="ru-RU" w:eastAsia="ru-RU" w:bidi="ar-SA"/>
        </w:rPr>
        <w:t>устанавливается:</w:t>
      </w:r>
    </w:p>
    <w:p w:rsidR="00E236A2" w:rsidRPr="001F1E27" w:rsidP="00C248B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музыкальным руководителям</w:t>
      </w:r>
      <w:r w:rsidRPr="001F1E27" w:rsidR="004F4131">
        <w:rPr>
          <w:color w:val="000000"/>
          <w:sz w:val="28"/>
          <w:szCs w:val="28"/>
          <w:lang w:val="ru-RU" w:eastAsia="ru-RU" w:bidi="ar-SA"/>
        </w:rPr>
        <w:t>.</w:t>
      </w:r>
    </w:p>
    <w:p w:rsidR="00F12C7E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vertAlign w:val="superscript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Норма часов педагогической работы 18 часов в неделю за ставку заработной платы с 1</w:t>
      </w:r>
      <w:r w:rsidRPr="001F1E27" w:rsidR="002B088B">
        <w:rPr>
          <w:color w:val="000000"/>
          <w:sz w:val="28"/>
          <w:szCs w:val="28"/>
          <w:lang w:val="ru-RU" w:eastAsia="ru-RU" w:bidi="ar-SA"/>
        </w:rPr>
        <w:t>1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до 15 </w:t>
      </w:r>
      <w:r w:rsidRPr="001F1E27" w:rsidR="002B088B">
        <w:rPr>
          <w:color w:val="000000"/>
          <w:sz w:val="28"/>
          <w:szCs w:val="28"/>
          <w:vertAlign w:val="superscript"/>
          <w:lang w:val="ru-RU" w:eastAsia="ru-RU" w:bidi="ar-SA"/>
        </w:rPr>
        <w:t>36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, обед: с 13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до 14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>00</w:t>
      </w:r>
      <w:r w:rsidRPr="001F1E27" w:rsidR="002B088B">
        <w:rPr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lang w:val="ru-RU" w:eastAsia="ru-RU" w:bidi="ar-SA"/>
        </w:rPr>
        <w:t>устанавливается:</w:t>
      </w:r>
    </w:p>
    <w:p w:rsidR="00F12C7E" w:rsidRPr="0074032A" w:rsidP="00C248B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left="426" w:right="0" w:firstLine="567"/>
        <w:jc w:val="both"/>
        <w:rPr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педагог дополнительного образования.</w:t>
      </w:r>
    </w:p>
    <w:p w:rsidR="0074032A" w:rsidRPr="001F1E27" w:rsidP="00FB4FDB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276" w:lineRule="auto"/>
        <w:ind w:right="0" w:firstLine="426"/>
        <w:jc w:val="both"/>
        <w:rPr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  6.2.1.  При выполнении  отдельных видов работ, требующих непрерывного действия работников с помощью графиков работы применяется суммированный учет рабочего времени (социальный работники отделения помощи женщинам и женщинам с детьми, строжа (вахтеры), а так же сотрудники участвующие в реализации пилотного проекта по внедрению системы долговременного ухода на территории Забайкальского края. Работа сверх нормы часов, но в соответствии с графиком работы (сменности) не считается сверхурочной. В соответствии со ст. 104 ТК РФ учетным периодом при суммированном учете рабочего времени принимается календарный год.</w:t>
      </w:r>
    </w:p>
    <w:p w:rsidR="00371B75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E31F00">
        <w:rPr>
          <w:bCs/>
          <w:color w:val="000000"/>
          <w:sz w:val="28"/>
          <w:szCs w:val="28"/>
          <w:lang w:val="ru-RU" w:eastAsia="ru-RU" w:bidi="ar-SA"/>
        </w:rPr>
        <w:t xml:space="preserve">6.3.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Для специалистов по социальной работе участковой службы, рабочее место которых определено в Администрациях сельских или городских поселений устанавливается: </w:t>
      </w:r>
    </w:p>
    <w:p w:rsidR="00371B75" w:rsidRPr="001F1E27" w:rsidP="00C57F6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пятидневная рабочая неделя; </w:t>
      </w:r>
    </w:p>
    <w:p w:rsidR="00371B75" w:rsidRPr="001F1E27" w:rsidP="00C57F6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нормальная продолжительность рабочего времени в городских поселениях МР «Читинский район» 40 часов в неделю (8 часов в день); </w:t>
      </w:r>
    </w:p>
    <w:p w:rsidR="00371B75" w:rsidRPr="001F1E27" w:rsidP="00C57F6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нормальная продолжительность рабочего времени </w:t>
      </w:r>
      <w:r w:rsidRPr="001F1E27" w:rsidR="00BC1C86">
        <w:rPr>
          <w:color w:val="000000"/>
          <w:sz w:val="28"/>
          <w:szCs w:val="28"/>
          <w:lang w:val="ru-RU" w:eastAsia="ru-RU" w:bidi="ar-SA"/>
        </w:rPr>
        <w:t xml:space="preserve">для женщин </w:t>
      </w:r>
      <w:r w:rsidRPr="001F1E27" w:rsidR="009C0973">
        <w:rPr>
          <w:color w:val="000000"/>
          <w:sz w:val="28"/>
          <w:szCs w:val="28"/>
          <w:lang w:val="ru-RU" w:eastAsia="ru-RU" w:bidi="ar-SA"/>
        </w:rPr>
        <w:t xml:space="preserve">в сельских поселениях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МР «Читинский район» 36 часов в неделю (7,2 часа в день); </w:t>
      </w:r>
    </w:p>
    <w:p w:rsidR="00371B75" w:rsidRPr="001F1E27" w:rsidP="00C57F6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время начала рабочего дня, время окончания рабочего дня, а также время перерыва для отдыха и питания, устанавливается нормативно – правовым актом органа местного самоуправления городского или сельского поселения (Постановлением Главы администрации городского/сельского поселения). </w:t>
      </w:r>
    </w:p>
    <w:p w:rsidR="00E42878" w:rsidRPr="001F1E27" w:rsidP="00C248B7">
      <w:pPr>
        <w:autoSpaceDE w:val="0"/>
        <w:autoSpaceDN w:val="0"/>
        <w:adjustRightInd w:val="0"/>
        <w:spacing w:line="276" w:lineRule="auto"/>
        <w:ind w:left="-7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AA4569">
        <w:rPr>
          <w:color w:val="000000"/>
          <w:sz w:val="28"/>
          <w:szCs w:val="28"/>
          <w:lang w:val="ru-RU" w:eastAsia="ru-RU" w:bidi="ar-SA"/>
        </w:rPr>
        <w:t xml:space="preserve">6.4. </w:t>
      </w:r>
      <w:r w:rsidRPr="001F1E27">
        <w:rPr>
          <w:color w:val="000000"/>
          <w:sz w:val="28"/>
          <w:szCs w:val="28"/>
          <w:lang w:val="ru-RU" w:eastAsia="ru-RU" w:bidi="ar-SA"/>
        </w:rPr>
        <w:t>В случаях</w:t>
      </w:r>
      <w:r w:rsidRPr="001F1E27" w:rsidR="00AA4569">
        <w:rPr>
          <w:color w:val="000000"/>
          <w:sz w:val="28"/>
          <w:szCs w:val="28"/>
          <w:lang w:val="ru-RU" w:eastAsia="ru-RU" w:bidi="ar-SA"/>
        </w:rPr>
        <w:t xml:space="preserve">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а также принятия соответствующего решения органом государственной власти и (или) органом местного самоуправления </w:t>
      </w:r>
      <w:r w:rsidRPr="001F1E27" w:rsidR="00AA4569">
        <w:rPr>
          <w:color w:val="000000"/>
          <w:sz w:val="28"/>
          <w:szCs w:val="28"/>
          <w:lang w:val="ru-RU" w:eastAsia="ru-RU" w:bidi="ar-SA"/>
        </w:rPr>
        <w:t>работник может быть временно переведен по инициативе работодателя на дистанционную работу на период наличия указанных обстоятельств (случаев)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</w:p>
    <w:p w:rsidR="00AA4569" w:rsidRPr="001F1E27" w:rsidP="00C248B7">
      <w:pPr>
        <w:autoSpaceDE w:val="0"/>
        <w:autoSpaceDN w:val="0"/>
        <w:adjustRightInd w:val="0"/>
        <w:spacing w:line="276" w:lineRule="auto"/>
        <w:ind w:left="-76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E42878">
        <w:rPr>
          <w:color w:val="000000"/>
          <w:sz w:val="28"/>
          <w:szCs w:val="28"/>
          <w:lang w:val="ru-RU" w:eastAsia="ru-RU" w:bidi="ar-SA"/>
        </w:rPr>
        <w:t>6.5. При этом р</w:t>
      </w:r>
      <w:r w:rsidRPr="001F1E27">
        <w:rPr>
          <w:color w:val="000000"/>
          <w:sz w:val="28"/>
          <w:szCs w:val="28"/>
          <w:lang w:val="ru-RU" w:eastAsia="ru-RU" w:bidi="ar-SA"/>
        </w:rPr>
        <w:t>аботодатель с учетом мнения профкома принимает локальный нормативный акт о временном переводе работников на дистанционную работу, в котором указывается порядок организации труда работников, временно переводимых на дистанционную работу (в том числе режим рабочего времени, включая определение периодов времени, в течение которых осуществляется взаимодействие работника и работодателя.</w:t>
      </w:r>
    </w:p>
    <w:p w:rsidR="00AA4569" w:rsidRPr="001F1E27" w:rsidP="00AA4569">
      <w:pPr>
        <w:autoSpaceDE w:val="0"/>
        <w:autoSpaceDN w:val="0"/>
        <w:adjustRightInd w:val="0"/>
        <w:spacing w:line="276" w:lineRule="auto"/>
        <w:ind w:left="-76"/>
        <w:jc w:val="both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9. Время отдыха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right="0"/>
        <w:jc w:val="center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9.1. Очерёдность предоставления ежегодных и дополнительных отпусков устанавливается на основании </w:t>
      </w:r>
      <w:r w:rsidRPr="001F1E27" w:rsidR="00F86E59">
        <w:rPr>
          <w:color w:val="000000"/>
          <w:sz w:val="28"/>
          <w:szCs w:val="28"/>
          <w:lang w:val="ru-RU" w:eastAsia="ru-RU" w:bidi="ar-SA"/>
        </w:rPr>
        <w:t>Трудового Кодекса РФ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  <w:r w:rsidRPr="001F1E27" w:rsidR="004F782C">
        <w:rPr>
          <w:color w:val="000000"/>
          <w:sz w:val="28"/>
          <w:szCs w:val="28"/>
          <w:lang w:val="ru-RU" w:eastAsia="ru-RU" w:bidi="ar-SA"/>
        </w:rPr>
        <w:t xml:space="preserve"> О времени начала отпуска работник должен быть извещен под роспись не позднее, чем за две недели до его начала.</w:t>
      </w:r>
    </w:p>
    <w:p w:rsidR="004F782C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9.2.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4F782C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9.3. Отзыв работника из отпуска допускается только с его согласия и по приказу директора.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4F782C">
        <w:rPr>
          <w:color w:val="000000"/>
          <w:sz w:val="28"/>
          <w:szCs w:val="28"/>
          <w:lang w:val="ru-RU" w:eastAsia="ru-RU" w:bidi="ar-SA"/>
        </w:rPr>
        <w:t>9.4</w:t>
      </w:r>
      <w:r w:rsidRPr="001F1E27">
        <w:rPr>
          <w:color w:val="000000"/>
          <w:sz w:val="28"/>
          <w:szCs w:val="28"/>
          <w:lang w:val="ru-RU" w:eastAsia="ru-RU" w:bidi="ar-SA"/>
        </w:rPr>
        <w:t>. Работник имеет право на отпуск без сохранения заработной платы (ст. 128 ТК РФ), который оформляется приказом, продолжительность которого</w:t>
      </w:r>
      <w:r w:rsidRPr="001F1E27" w:rsidR="00E236A2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lang w:val="ru-RU" w:eastAsia="ru-RU" w:bidi="ar-SA"/>
        </w:rPr>
        <w:t>определяется по соглашению между работником и работодателем.</w:t>
      </w:r>
    </w:p>
    <w:p w:rsidR="000D7E46" w:rsidRPr="001F1E27" w:rsidP="00C248B7">
      <w:pPr>
        <w:widowControl w:val="0"/>
        <w:tabs>
          <w:tab w:val="left" w:pos="567"/>
        </w:tabs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4F782C">
        <w:rPr>
          <w:color w:val="000000"/>
          <w:sz w:val="28"/>
          <w:szCs w:val="28"/>
          <w:lang w:val="ru-RU" w:eastAsia="ru-RU" w:bidi="ar-SA"/>
        </w:rPr>
        <w:t>9.5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 w:rsidR="00F86E59">
        <w:rPr>
          <w:color w:val="000000"/>
          <w:sz w:val="28"/>
          <w:szCs w:val="28"/>
          <w:lang w:val="ru-RU" w:eastAsia="ru-RU" w:bidi="ar-SA"/>
        </w:rPr>
        <w:t>Г</w:t>
      </w:r>
      <w:r w:rsidRPr="001F1E27">
        <w:rPr>
          <w:color w:val="000000"/>
          <w:sz w:val="28"/>
          <w:szCs w:val="28"/>
          <w:lang w:val="ru-RU" w:eastAsia="ru-RU" w:bidi="ar-SA"/>
        </w:rPr>
        <w:t>рафик отпусков</w:t>
      </w:r>
      <w:r w:rsidRPr="001F1E27" w:rsidR="006F2CF3">
        <w:rPr>
          <w:color w:val="000000"/>
          <w:sz w:val="28"/>
          <w:szCs w:val="28"/>
          <w:lang w:val="ru-RU" w:eastAsia="ru-RU" w:bidi="ar-SA"/>
        </w:rPr>
        <w:t>, утверждается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статей 372 Т</w:t>
      </w:r>
      <w:r w:rsidRPr="001F1E27" w:rsidR="00454566">
        <w:rPr>
          <w:color w:val="000000"/>
          <w:sz w:val="28"/>
          <w:szCs w:val="28"/>
          <w:lang w:val="ru-RU" w:eastAsia="ru-RU" w:bidi="ar-SA"/>
        </w:rPr>
        <w:t>К</w:t>
      </w:r>
      <w:r w:rsidRPr="001F1E27" w:rsidR="006F2CF3">
        <w:rPr>
          <w:color w:val="000000"/>
          <w:sz w:val="28"/>
          <w:szCs w:val="28"/>
          <w:lang w:val="ru-RU" w:eastAsia="ru-RU" w:bidi="ar-SA"/>
        </w:rPr>
        <w:t xml:space="preserve"> РФ.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both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10. Поощрения за успехи в работе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center"/>
        <w:rPr>
          <w:color w:val="000000"/>
          <w:sz w:val="28"/>
          <w:szCs w:val="28"/>
          <w:lang w:val="ru-RU" w:eastAsia="ru-RU" w:bidi="ar-SA"/>
        </w:rPr>
      </w:pP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10.1. За проявление активности с положительным результатом, продолжительную и безупречную работу и т.д. применяются следующие поощрения:</w:t>
      </w:r>
    </w:p>
    <w:p w:rsidR="000D7E46" w:rsidRPr="001F1E27" w:rsidP="002279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0"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объявление благодарности;</w:t>
      </w:r>
    </w:p>
    <w:p w:rsidR="000D7E46" w:rsidRPr="001F1E27" w:rsidP="002279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0"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награждение ценным подарком;</w:t>
      </w:r>
    </w:p>
    <w:p w:rsidR="000D7E46" w:rsidRPr="001F1E27" w:rsidP="002279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0"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награждение Почётной грамотой;</w:t>
      </w:r>
    </w:p>
    <w:p w:rsidR="000D7E46" w:rsidRPr="001F1E27" w:rsidP="002279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0" w:right="0" w:firstLine="284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премия.</w:t>
      </w:r>
    </w:p>
    <w:p w:rsidR="004F782C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10.2. </w:t>
      </w:r>
      <w:r w:rsidRPr="001F1E27">
        <w:rPr>
          <w:color w:val="000000"/>
          <w:sz w:val="28"/>
          <w:szCs w:val="28"/>
          <w:lang w:val="ru-RU" w:eastAsia="ru-RU" w:bidi="ar-SA"/>
        </w:rPr>
        <w:t>За особые трудовые заслуги работники представляются в вышестоящие органы к поощрению, к награждению орденами и медалям РФ, почетными грамотами, нагрудными знаками и к присвоению почетных званий и звания лучшего работника по данной профессии.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4F782C">
        <w:rPr>
          <w:color w:val="000000"/>
          <w:sz w:val="28"/>
          <w:szCs w:val="28"/>
          <w:lang w:val="ru-RU" w:eastAsia="ru-RU" w:bidi="ar-SA"/>
        </w:rPr>
        <w:t>10.3.</w:t>
      </w:r>
      <w:r w:rsidRPr="001F1E27" w:rsidR="00454566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F1E27">
        <w:rPr>
          <w:color w:val="000000"/>
          <w:sz w:val="28"/>
          <w:szCs w:val="28"/>
          <w:lang w:val="ru-RU" w:eastAsia="ru-RU" w:bidi="ar-SA"/>
        </w:rPr>
        <w:t>Поощрения объявляются в приказе или распоряжении, доводятся до сведения всего коллектива и заносятся в трудовую книжку.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454566">
        <w:rPr>
          <w:color w:val="000000"/>
          <w:sz w:val="28"/>
          <w:szCs w:val="28"/>
          <w:lang w:val="ru-RU" w:eastAsia="ru-RU" w:bidi="ar-SA"/>
        </w:rPr>
        <w:t>10.4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 </w:t>
      </w:r>
      <w:r w:rsidRPr="001F1E27" w:rsidR="004F782C">
        <w:rPr>
          <w:color w:val="000000"/>
          <w:sz w:val="28"/>
          <w:szCs w:val="28"/>
          <w:lang w:val="ru-RU" w:eastAsia="ru-RU" w:bidi="ar-SA"/>
        </w:rPr>
        <w:t xml:space="preserve">Выплата денежного вознаграждения в виде премий осуществляется в соответствии с Положением о системе премирования работников </w:t>
      </w:r>
      <w:r w:rsidRPr="001F1E27">
        <w:rPr>
          <w:color w:val="000000"/>
          <w:sz w:val="28"/>
          <w:szCs w:val="28"/>
          <w:lang w:val="ru-RU" w:eastAsia="ru-RU" w:bidi="ar-SA"/>
        </w:rPr>
        <w:t>в пределах экономии фонда оплаты труда.</w:t>
      </w:r>
    </w:p>
    <w:p w:rsidR="00410177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0D7E46" w:rsidRPr="001F1E27" w:rsidP="007C11C1">
      <w:pPr>
        <w:widowControl w:val="0"/>
        <w:autoSpaceDE w:val="0"/>
        <w:autoSpaceDN w:val="0"/>
        <w:adjustRightInd w:val="0"/>
        <w:spacing w:before="0" w:line="276" w:lineRule="auto"/>
        <w:ind w:left="567" w:right="0"/>
        <w:jc w:val="center"/>
        <w:rPr>
          <w:b/>
          <w:bCs/>
          <w:color w:val="000000"/>
          <w:sz w:val="28"/>
          <w:szCs w:val="28"/>
          <w:lang w:val="ru-RU" w:eastAsia="ru-RU" w:bidi="ar-SA"/>
        </w:rPr>
      </w:pPr>
      <w:r w:rsidRPr="001F1E27">
        <w:rPr>
          <w:b/>
          <w:bCs/>
          <w:color w:val="000000"/>
          <w:sz w:val="28"/>
          <w:szCs w:val="28"/>
          <w:lang w:val="ru-RU" w:eastAsia="ru-RU" w:bidi="ar-SA"/>
        </w:rPr>
        <w:t>11. Ответственность работника за нарушение дисциплины труда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center"/>
        <w:rPr>
          <w:color w:val="000000"/>
          <w:sz w:val="28"/>
          <w:szCs w:val="28"/>
          <w:lang w:val="ru-RU" w:eastAsia="ru-RU" w:bidi="ar-SA"/>
        </w:rPr>
      </w:pPr>
    </w:p>
    <w:p w:rsidR="006F2CF3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0D7E46">
        <w:rPr>
          <w:color w:val="000000"/>
          <w:sz w:val="28"/>
          <w:szCs w:val="28"/>
          <w:lang w:val="ru-RU" w:eastAsia="ru-RU" w:bidi="ar-SA"/>
        </w:rPr>
        <w:t xml:space="preserve">11.1. </w:t>
      </w:r>
      <w:r w:rsidRPr="001F1E27">
        <w:rPr>
          <w:color w:val="000000"/>
          <w:sz w:val="28"/>
          <w:szCs w:val="28"/>
          <w:lang w:val="ru-RU" w:eastAsia="ru-RU" w:bidi="ar-SA"/>
        </w:rPr>
        <w:t>Дисциплина труда - обязательное для всех работников подчинение правилам поведения, определенным в соответствии с Трудовым Кодексом РФ, иными федеральными законами, коллективным договором, соглашениями, локальными нормативными актами, трудовым договором.</w:t>
      </w:r>
    </w:p>
    <w:p w:rsidR="000D7E46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11.2. За нарушение</w:t>
      </w:r>
      <w:r w:rsidRPr="001F1E27" w:rsidR="00454566">
        <w:rPr>
          <w:color w:val="000000"/>
          <w:sz w:val="28"/>
          <w:szCs w:val="28"/>
          <w:lang w:val="ru-RU" w:eastAsia="ru-RU" w:bidi="ar-SA"/>
        </w:rPr>
        <w:t xml:space="preserve"> трудовой дисциплины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администрация применяет следующие дисциплинарные взыскания:</w:t>
      </w:r>
    </w:p>
    <w:p w:rsidR="000D7E46" w:rsidRPr="001F1E27" w:rsidP="00C248B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line="276" w:lineRule="auto"/>
        <w:ind w:left="0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замечание;</w:t>
      </w:r>
    </w:p>
    <w:p w:rsidR="000D7E46" w:rsidRPr="001F1E27" w:rsidP="00C248B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line="276" w:lineRule="auto"/>
        <w:ind w:left="0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выговор;</w:t>
      </w:r>
    </w:p>
    <w:p w:rsidR="000D7E46" w:rsidRPr="001F1E27" w:rsidP="00C248B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line="276" w:lineRule="auto"/>
        <w:ind w:left="0"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увольнение.</w:t>
      </w:r>
    </w:p>
    <w:p w:rsidR="000D7E46" w:rsidRPr="001F1E27" w:rsidP="00C248B7">
      <w:pPr>
        <w:widowControl w:val="0"/>
        <w:tabs>
          <w:tab w:val="left" w:pos="284"/>
        </w:tabs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Прогуло</w:t>
      </w:r>
      <w:r w:rsidRPr="001F1E27" w:rsidR="00507CEA">
        <w:rPr>
          <w:color w:val="000000"/>
          <w:sz w:val="28"/>
          <w:szCs w:val="28"/>
          <w:lang w:val="ru-RU" w:eastAsia="ru-RU" w:bidi="ar-SA"/>
        </w:rPr>
        <w:t xml:space="preserve">м считается 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</w:t>
      </w:r>
      <w:r w:rsidRPr="001F1E27" w:rsidR="00C27C80">
        <w:rPr>
          <w:color w:val="000000"/>
          <w:sz w:val="28"/>
          <w:szCs w:val="28"/>
          <w:lang w:val="ru-RU" w:eastAsia="ru-RU" w:bidi="ar-SA"/>
        </w:rPr>
        <w:t>причин более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4 часов</w:t>
      </w:r>
      <w:r w:rsidRPr="001F1E27" w:rsidR="00507CEA">
        <w:rPr>
          <w:color w:val="000000"/>
          <w:sz w:val="28"/>
          <w:szCs w:val="28"/>
          <w:lang w:val="ru-RU" w:eastAsia="ru-RU" w:bidi="ar-SA"/>
        </w:rPr>
        <w:t xml:space="preserve"> подряд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в течение рабочего дня</w:t>
      </w:r>
      <w:r w:rsidRPr="001F1E27" w:rsidR="00507CEA">
        <w:rPr>
          <w:color w:val="000000"/>
          <w:sz w:val="28"/>
          <w:szCs w:val="28"/>
          <w:lang w:val="ru-RU" w:eastAsia="ru-RU" w:bidi="ar-SA"/>
        </w:rPr>
        <w:t xml:space="preserve"> (смены).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11.3. До применения взыскания от нарушителя должны быть затребованы объясне</w:t>
      </w:r>
      <w:r w:rsidRPr="001F1E27">
        <w:rPr>
          <w:color w:val="000000"/>
          <w:sz w:val="28"/>
          <w:szCs w:val="28"/>
          <w:lang w:val="ru-RU" w:eastAsia="ru-RU" w:bidi="ar-SA"/>
        </w:rPr>
        <w:softHyphen/>
        <w:t>ния в письменной форме. Отказ работника дать объяснение не может служить препятствием для применения взыскания.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11.4. </w:t>
      </w:r>
      <w:r w:rsidRPr="001F1E27" w:rsidR="00454566">
        <w:rPr>
          <w:color w:val="000000"/>
          <w:sz w:val="28"/>
          <w:szCs w:val="28"/>
          <w:shd w:val="clear" w:color="auto" w:fill="FFFFFF"/>
          <w:lang w:val="ru-RU" w:eastAsia="ru-RU" w:bidi="ar-SA"/>
        </w:rPr>
        <w:t>Дисциплинарное взыскание применяется не позднее одного месяца со</w:t>
      </w:r>
      <w:r w:rsidRPr="001F1E27" w:rsidR="00454566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hyperlink r:id="rId13" w:anchor="dst100311" w:history="1">
        <w:r w:rsidRPr="001F1E27" w:rsidR="00454566">
          <w:rPr>
            <w:color w:val="000000"/>
            <w:sz w:val="28"/>
            <w:szCs w:val="28"/>
            <w:shd w:val="clear" w:color="auto" w:fill="FFFFFF"/>
            <w:lang w:val="ru-RU" w:eastAsia="ru-RU" w:bidi="ar-SA"/>
          </w:rPr>
          <w:t>дня обнаружения</w:t>
        </w:r>
      </w:hyperlink>
      <w:r w:rsidRPr="001F1E27" w:rsidR="00454566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454566">
        <w:rPr>
          <w:color w:val="000000"/>
          <w:sz w:val="28"/>
          <w:szCs w:val="28"/>
          <w:shd w:val="clear" w:color="auto" w:fill="FFFFFF"/>
          <w:lang w:val="ru-RU" w:eastAsia="ru-RU" w:bidi="ar-SA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</w:p>
    <w:p w:rsidR="0045456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E42878">
        <w:rPr>
          <w:color w:val="000000"/>
          <w:sz w:val="28"/>
          <w:szCs w:val="28"/>
          <w:shd w:val="clear" w:color="auto" w:fill="FFFFFF"/>
          <w:lang w:val="ru-RU" w:eastAsia="ru-RU" w:bidi="ar-SA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 w:rsidRPr="001F1E27" w:rsidR="00E42878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hyperlink r:id="rId14" w:anchor="dst0" w:history="1">
        <w:r w:rsidRPr="001F1E27" w:rsidR="00E42878">
          <w:rPr>
            <w:color w:val="000000"/>
            <w:sz w:val="28"/>
            <w:szCs w:val="28"/>
            <w:shd w:val="clear" w:color="auto" w:fill="FFFFFF"/>
            <w:lang w:val="ru-RU" w:eastAsia="ru-RU" w:bidi="ar-SA"/>
          </w:rPr>
          <w:t>законодательством</w:t>
        </w:r>
      </w:hyperlink>
      <w:r w:rsidRPr="001F1E27" w:rsidR="00E42878">
        <w:rPr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F1E27" w:rsidR="00E42878">
        <w:rPr>
          <w:color w:val="000000"/>
          <w:sz w:val="28"/>
          <w:szCs w:val="28"/>
          <w:shd w:val="clear" w:color="auto" w:fill="FFFFFF"/>
          <w:lang w:val="ru-RU" w:eastAsia="ru-RU" w:bidi="ar-SA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11.5. За каждое нарушение трудовой дисциплины может быть применено </w:t>
      </w:r>
      <w:r w:rsidRPr="001F1E27" w:rsidR="00E42878">
        <w:rPr>
          <w:color w:val="000000"/>
          <w:sz w:val="28"/>
          <w:szCs w:val="28"/>
          <w:lang w:val="ru-RU" w:eastAsia="ru-RU" w:bidi="ar-SA"/>
        </w:rPr>
        <w:t>одно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дисциплинарное взыскание. При применении взысканий должны учитываться тяжесть совершённого проступка, обстоятельства, при которых он совершён.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11.6. </w:t>
      </w:r>
      <w:r w:rsidRPr="001F1E27" w:rsidR="00E42878">
        <w:rPr>
          <w:color w:val="000000"/>
          <w:sz w:val="28"/>
          <w:szCs w:val="28"/>
          <w:shd w:val="clear" w:color="auto" w:fill="FFFFFF"/>
          <w:lang w:val="ru-RU" w:eastAsia="ru-RU" w:bidi="ar-SA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</w:t>
      </w:r>
      <w:r w:rsidRPr="001F1E27">
        <w:rPr>
          <w:color w:val="000000"/>
          <w:sz w:val="28"/>
          <w:szCs w:val="28"/>
          <w:lang w:val="ru-RU" w:eastAsia="ru-RU" w:bidi="ar-SA"/>
        </w:rPr>
        <w:t>.</w:t>
      </w:r>
    </w:p>
    <w:p w:rsidR="000D7E46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="006B4E46">
        <w:rPr>
          <w:color w:val="000000"/>
          <w:sz w:val="28"/>
          <w:szCs w:val="28"/>
          <w:lang w:val="ru-RU" w:eastAsia="ru-RU" w:bidi="ar-SA"/>
        </w:rPr>
        <w:t>11.7</w:t>
      </w:r>
      <w:r w:rsidRPr="001F1E27">
        <w:rPr>
          <w:color w:val="000000"/>
          <w:sz w:val="28"/>
          <w:szCs w:val="28"/>
          <w:lang w:val="ru-RU" w:eastAsia="ru-RU" w:bidi="ar-SA"/>
        </w:rPr>
        <w:t>. Если в течение года со дня применения дисциплинарного взыскания работник не будет, подвергнут новому дисциплинарному взысканию, то он считается не подвергавшимся дисциплинарному взысканию.</w:t>
      </w:r>
    </w:p>
    <w:p w:rsidR="00E42878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="006B4E46">
        <w:rPr>
          <w:color w:val="000000"/>
          <w:sz w:val="28"/>
          <w:szCs w:val="28"/>
          <w:highlight w:val="yellow"/>
          <w:lang w:val="ru-RU" w:eastAsia="ru-RU" w:bidi="ar-SA"/>
        </w:rPr>
        <w:t>11.8</w:t>
      </w:r>
      <w:r w:rsidRPr="001F1E27" w:rsidR="000D7E46">
        <w:rPr>
          <w:color w:val="000000"/>
          <w:sz w:val="28"/>
          <w:szCs w:val="28"/>
          <w:highlight w:val="yellow"/>
          <w:lang w:val="ru-RU" w:eastAsia="ru-RU" w:bidi="ar-SA"/>
        </w:rPr>
        <w:t xml:space="preserve">. </w:t>
      </w:r>
      <w:r w:rsidRPr="001F1E27" w:rsidR="00E40CEF">
        <w:rPr>
          <w:color w:val="000000"/>
          <w:sz w:val="28"/>
          <w:szCs w:val="28"/>
          <w:highlight w:val="yellow"/>
          <w:lang w:val="ru-RU" w:eastAsia="ru-RU" w:bidi="ar-SA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</w:t>
      </w:r>
      <w:r w:rsidRPr="001F1E27" w:rsidR="001F1E27">
        <w:rPr>
          <w:color w:val="000000"/>
          <w:sz w:val="28"/>
          <w:szCs w:val="28"/>
          <w:highlight w:val="yellow"/>
          <w:lang w:val="ru-RU" w:eastAsia="ru-RU" w:bidi="ar-SA"/>
        </w:rPr>
        <w:t>, просьбе самого работника, ходатайству его непосредственного руководителя или представительного органа работников.</w:t>
      </w:r>
      <w:r w:rsidRPr="001F1E27" w:rsidR="001F1E27">
        <w:rPr>
          <w:color w:val="000000"/>
          <w:sz w:val="28"/>
          <w:szCs w:val="28"/>
          <w:lang w:val="ru-RU" w:eastAsia="ru-RU" w:bidi="ar-SA"/>
        </w:rPr>
        <w:t xml:space="preserve"> </w:t>
      </w:r>
    </w:p>
    <w:p w:rsidR="00657182" w:rsidRPr="001F1E27" w:rsidP="0065718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  <w:r w:rsidRPr="001F1E27">
        <w:rPr>
          <w:b/>
          <w:color w:val="000000"/>
          <w:sz w:val="28"/>
          <w:szCs w:val="28"/>
          <w:lang w:val="ru-RU" w:eastAsia="ru-RU" w:bidi="ar-SA"/>
        </w:rPr>
        <w:t>12. Заключительные положения</w:t>
      </w:r>
    </w:p>
    <w:p w:rsidR="00657182" w:rsidRPr="001F1E27" w:rsidP="0065718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657182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12.1. Правила вступают в силу со дня утверждения. </w:t>
      </w:r>
    </w:p>
    <w:p w:rsidR="00657182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12.2.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 </w:t>
      </w:r>
    </w:p>
    <w:p w:rsidR="00657182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AA7625">
        <w:rPr>
          <w:color w:val="000000"/>
          <w:sz w:val="28"/>
          <w:szCs w:val="28"/>
          <w:lang w:val="ru-RU" w:eastAsia="ru-RU" w:bidi="ar-SA"/>
        </w:rPr>
        <w:t>12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.3.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руководству учреждения. </w:t>
      </w:r>
    </w:p>
    <w:p w:rsidR="00657182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Работник вправе представлять предложения по улучшению организации труда и по другим вопросам, регулируемым настоящим Положением. </w:t>
      </w:r>
    </w:p>
    <w:p w:rsidR="00657182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Указанные жалобы и предложения представляются в письменной форме. </w:t>
      </w:r>
    </w:p>
    <w:p w:rsidR="00AA7625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>12</w:t>
      </w:r>
      <w:r w:rsidRPr="001F1E27" w:rsidR="00657182">
        <w:rPr>
          <w:color w:val="000000"/>
          <w:sz w:val="28"/>
          <w:szCs w:val="28"/>
          <w:lang w:val="ru-RU" w:eastAsia="ru-RU" w:bidi="ar-SA"/>
        </w:rPr>
        <w:t>.4. При наличии индивидуальных (коллективных) трудовых споров их рассмотрение и разрешение производится в соответствии с ТК РФ, федеральными законами, настоящими Правилами, при этом стороны спора</w:t>
      </w:r>
      <w:r w:rsidRPr="001F1E27">
        <w:rPr>
          <w:color w:val="000000"/>
          <w:sz w:val="28"/>
          <w:szCs w:val="28"/>
          <w:lang w:val="ru-RU" w:eastAsia="ru-RU" w:bidi="ar-SA"/>
        </w:rPr>
        <w:t xml:space="preserve"> должны принимать все необходимые меры для их разрешения, в первую очередь, путем переговоров. </w:t>
      </w:r>
    </w:p>
    <w:p w:rsidR="00AA7625" w:rsidRPr="001F1E27" w:rsidP="00C248B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>
        <w:rPr>
          <w:color w:val="000000"/>
          <w:sz w:val="28"/>
          <w:szCs w:val="28"/>
          <w:lang w:val="ru-RU" w:eastAsia="ru-RU" w:bidi="ar-SA"/>
        </w:rPr>
        <w:t xml:space="preserve">12.5. Работники, независимо от должностного положения, обязаны проявлять вежливость, уважение, терпимость как в отношениях между собой, так и при отношениях с клиентами и посетителями, соблюдать нормы этики. </w:t>
      </w:r>
    </w:p>
    <w:p w:rsidR="00657182" w:rsidRPr="001F1E27" w:rsidP="00C248B7">
      <w:pPr>
        <w:widowControl w:val="0"/>
        <w:autoSpaceDE w:val="0"/>
        <w:autoSpaceDN w:val="0"/>
        <w:adjustRightInd w:val="0"/>
        <w:spacing w:before="0" w:line="276" w:lineRule="auto"/>
        <w:ind w:right="0"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1F1E27" w:rsidR="00AA7625">
        <w:rPr>
          <w:color w:val="000000"/>
          <w:sz w:val="28"/>
          <w:szCs w:val="28"/>
          <w:lang w:val="ru-RU" w:eastAsia="ru-RU" w:bidi="ar-SA"/>
        </w:rPr>
        <w:t>12.6. С Правилами внутреннего трудового распорядка должны быть ознакомлены все работники учреждения, включая вновь принимаемых на работу. Все работники учреждения, независимо от должностного положения, обязаны в своей повседневной работе соблюдать настоящие Правила.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E54"/>
    <w:multiLevelType w:val="hybridMultilevel"/>
    <w:tmpl w:val="C194EA5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D83"/>
    <w:multiLevelType w:val="hybridMultilevel"/>
    <w:tmpl w:val="CE90E7E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6328"/>
    <w:multiLevelType w:val="hybridMultilevel"/>
    <w:tmpl w:val="8C0E61A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1C60"/>
    <w:multiLevelType w:val="hybridMultilevel"/>
    <w:tmpl w:val="395C0FD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D7161"/>
    <w:multiLevelType w:val="hybridMultilevel"/>
    <w:tmpl w:val="B966299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A1961"/>
    <w:multiLevelType w:val="hybridMultilevel"/>
    <w:tmpl w:val="B4046DE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3D74"/>
    <w:multiLevelType w:val="hybridMultilevel"/>
    <w:tmpl w:val="A1DA9EE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11791"/>
    <w:multiLevelType w:val="hybridMultilevel"/>
    <w:tmpl w:val="A63CEF1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C4F2F"/>
    <w:multiLevelType w:val="hybridMultilevel"/>
    <w:tmpl w:val="FD44B95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97478"/>
    <w:multiLevelType w:val="hybridMultilevel"/>
    <w:tmpl w:val="C778024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0951"/>
    <w:multiLevelType w:val="hybridMultilevel"/>
    <w:tmpl w:val="20C23B9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5F54"/>
    <w:multiLevelType w:val="multilevel"/>
    <w:tmpl w:val="0BBEF7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5406293C"/>
    <w:multiLevelType w:val="hybridMultilevel"/>
    <w:tmpl w:val="1A4E8C40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3A98"/>
    <w:multiLevelType w:val="hybridMultilevel"/>
    <w:tmpl w:val="2ABAA88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04272"/>
    <w:multiLevelType w:val="hybridMultilevel"/>
    <w:tmpl w:val="C27809AE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C40B6"/>
    <w:multiLevelType w:val="hybridMultilevel"/>
    <w:tmpl w:val="83FAA37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91258"/>
    <w:multiLevelType w:val="hybridMultilevel"/>
    <w:tmpl w:val="E926FEA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  <w:rsid w:val="000074D2"/>
    <w:rsid w:val="00074872"/>
    <w:rsid w:val="000D4047"/>
    <w:rsid w:val="000D7E46"/>
    <w:rsid w:val="001A03B0"/>
    <w:rsid w:val="001F1E27"/>
    <w:rsid w:val="002227EC"/>
    <w:rsid w:val="002279CD"/>
    <w:rsid w:val="00283104"/>
    <w:rsid w:val="002B088B"/>
    <w:rsid w:val="002F4BFE"/>
    <w:rsid w:val="0033287E"/>
    <w:rsid w:val="00371B75"/>
    <w:rsid w:val="00377ECF"/>
    <w:rsid w:val="0038613A"/>
    <w:rsid w:val="003B674F"/>
    <w:rsid w:val="00410177"/>
    <w:rsid w:val="00454566"/>
    <w:rsid w:val="004831AF"/>
    <w:rsid w:val="004F4131"/>
    <w:rsid w:val="004F782C"/>
    <w:rsid w:val="00507CEA"/>
    <w:rsid w:val="005E4635"/>
    <w:rsid w:val="005F4BED"/>
    <w:rsid w:val="00657182"/>
    <w:rsid w:val="00686A10"/>
    <w:rsid w:val="006B4E46"/>
    <w:rsid w:val="006F2CF3"/>
    <w:rsid w:val="0074032A"/>
    <w:rsid w:val="007453F1"/>
    <w:rsid w:val="00751F3B"/>
    <w:rsid w:val="007806F1"/>
    <w:rsid w:val="007C11C1"/>
    <w:rsid w:val="00812DC7"/>
    <w:rsid w:val="008D4BD1"/>
    <w:rsid w:val="008E2471"/>
    <w:rsid w:val="009426FD"/>
    <w:rsid w:val="0097684C"/>
    <w:rsid w:val="009B3134"/>
    <w:rsid w:val="009C0973"/>
    <w:rsid w:val="009F1561"/>
    <w:rsid w:val="00A71B00"/>
    <w:rsid w:val="00A87816"/>
    <w:rsid w:val="00AA4569"/>
    <w:rsid w:val="00AA7625"/>
    <w:rsid w:val="00B2095C"/>
    <w:rsid w:val="00B62FBA"/>
    <w:rsid w:val="00B73F68"/>
    <w:rsid w:val="00BB627A"/>
    <w:rsid w:val="00BC1C86"/>
    <w:rsid w:val="00C153D5"/>
    <w:rsid w:val="00C248B7"/>
    <w:rsid w:val="00C27C80"/>
    <w:rsid w:val="00C33310"/>
    <w:rsid w:val="00C57F6E"/>
    <w:rsid w:val="00C8576B"/>
    <w:rsid w:val="00D43156"/>
    <w:rsid w:val="00D560E5"/>
    <w:rsid w:val="00D60097"/>
    <w:rsid w:val="00DE7BD6"/>
    <w:rsid w:val="00E236A2"/>
    <w:rsid w:val="00E31F00"/>
    <w:rsid w:val="00E40CEF"/>
    <w:rsid w:val="00E42878"/>
    <w:rsid w:val="00E64024"/>
    <w:rsid w:val="00E9468E"/>
    <w:rsid w:val="00EA2CD4"/>
    <w:rsid w:val="00ED754D"/>
    <w:rsid w:val="00F12C7E"/>
    <w:rsid w:val="00F86E59"/>
    <w:rsid w:val="00FB4FDB"/>
    <w:rsid w:val="00FE398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D7E46"/>
    <w:pPr>
      <w:widowControl w:val="0"/>
    </w:pPr>
    <w:rPr>
      <w:rFonts w:ascii="Courier New" w:hAnsi="Courier New"/>
      <w:snapToGrid w:val="0"/>
      <w:lang w:val="ru-RU" w:eastAsia="ru-RU" w:bidi="ar-SA"/>
    </w:rPr>
  </w:style>
  <w:style w:type="paragraph" w:customStyle="1" w:styleId="FR2">
    <w:name w:val="FR2"/>
    <w:rsid w:val="000D7E46"/>
    <w:pPr>
      <w:widowControl w:val="0"/>
      <w:autoSpaceDE w:val="0"/>
      <w:autoSpaceDN w:val="0"/>
      <w:adjustRightInd w:val="0"/>
      <w:spacing w:before="100"/>
      <w:jc w:val="right"/>
    </w:pPr>
    <w:rPr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812DC7"/>
    <w:pPr>
      <w:spacing w:before="100" w:beforeAutospacing="1" w:after="100" w:afterAutospacing="1"/>
    </w:pPr>
    <w:rPr>
      <w:lang w:val="ru-RU" w:eastAsia="ru-RU" w:bidi="ar-SA"/>
    </w:rPr>
  </w:style>
  <w:style w:type="character" w:styleId="Hyperlink">
    <w:name w:val="Hyperlink"/>
    <w:uiPriority w:val="99"/>
    <w:rsid w:val="00EA2C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2CD4"/>
  </w:style>
  <w:style w:type="paragraph" w:customStyle="1" w:styleId="Default">
    <w:name w:val="Default"/>
    <w:rsid w:val="007C11C1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s1">
    <w:name w:val="s_1"/>
    <w:basedOn w:val="Normal"/>
    <w:rsid w:val="00E236A2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7301/6a7ba42d8fda3a1ba186a9eb5c806921998ae7d1/" TargetMode="External" /><Relationship Id="rId11" Type="http://schemas.openxmlformats.org/officeDocument/2006/relationships/hyperlink" Target="http://www.consultant.ru/document/cons_doc_LAW_367301/3cada1c48e0ead0990c871576b4bc7dc1ff19ab1/" TargetMode="External" /><Relationship Id="rId12" Type="http://schemas.openxmlformats.org/officeDocument/2006/relationships/hyperlink" Target="http://www.consultant.ru/document/cons_doc_LAW_367301/ede188a86ee930ba7b9e1163bc567d7897a43921/" TargetMode="External" /><Relationship Id="rId13" Type="http://schemas.openxmlformats.org/officeDocument/2006/relationships/hyperlink" Target="http://www.consultant.ru/document/cons_doc_LAW_189366/4d381142232237f3c81facc00c3358370c97b3d8/" TargetMode="External" /><Relationship Id="rId14" Type="http://schemas.openxmlformats.org/officeDocument/2006/relationships/hyperlink" Target="http://www.consultant.ru/document/cons_doc_LAW_351246/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consultant.ru/document/cons_doc_LAW_333621/" TargetMode="External" /><Relationship Id="rId6" Type="http://schemas.openxmlformats.org/officeDocument/2006/relationships/hyperlink" Target="http://www.consultant.ru/document/cons_doc_LAW_210458/" TargetMode="External" /><Relationship Id="rId7" Type="http://schemas.openxmlformats.org/officeDocument/2006/relationships/hyperlink" Target="http://ivo.garant.ru/" TargetMode="External" /><Relationship Id="rId8" Type="http://schemas.openxmlformats.org/officeDocument/2006/relationships/hyperlink" Target="http://www.consultant.ru/document/cons_doc_LAW_93980/" TargetMode="External" /><Relationship Id="rId9" Type="http://schemas.openxmlformats.org/officeDocument/2006/relationships/hyperlink" Target="http://www.consultant.ru/document/cons_doc_LAW_367301/b0bc8a27e8a04c890f2f9c995f4c966a8894470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